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7A62503" w14:textId="77777777" w:rsidR="00741821" w:rsidRDefault="007A3C48" w:rsidP="00E00229"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2CB7A25" wp14:editId="53198108">
                <wp:simplePos x="0" y="0"/>
                <wp:positionH relativeFrom="column">
                  <wp:posOffset>-1149824</wp:posOffset>
                </wp:positionH>
                <wp:positionV relativeFrom="paragraph">
                  <wp:posOffset>-402609</wp:posOffset>
                </wp:positionV>
                <wp:extent cx="7785735" cy="1525625"/>
                <wp:effectExtent l="0" t="0" r="0" b="0"/>
                <wp:wrapNone/>
                <wp:docPr id="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85735" cy="1525625"/>
                          <a:chOff x="-6" y="810"/>
                          <a:chExt cx="12261" cy="2866"/>
                        </a:xfrm>
                      </wpg:grpSpPr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9" y="810"/>
                            <a:ext cx="2448" cy="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C4614" w14:textId="77777777" w:rsidR="000623A6" w:rsidRPr="00331E82" w:rsidRDefault="000623A6" w:rsidP="000623A6">
                              <w:pPr>
                                <w:pStyle w:val="Heading1"/>
                                <w:jc w:val="center"/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</w:pPr>
                              <w:r w:rsidRPr="00331E82"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Jeff Landry</w:t>
                              </w:r>
                            </w:p>
                            <w:p w14:paraId="42C949BA" w14:textId="77777777" w:rsidR="007673AA" w:rsidRPr="00331E82" w:rsidRDefault="007673AA" w:rsidP="007673AA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GOVERNOR</w:t>
                              </w:r>
                            </w:p>
                            <w:p w14:paraId="3F1E43F4" w14:textId="77777777" w:rsidR="007673AA" w:rsidRDefault="007673AA" w:rsidP="007673AA">
                              <w:pPr>
                                <w:jc w:val="center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810"/>
                            <a:ext cx="3634" cy="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58AE3A" w14:textId="77777777" w:rsidR="000153F3" w:rsidRDefault="004926FC" w:rsidP="000153F3">
                              <w:pPr>
                                <w:pStyle w:val="Heading2"/>
                                <w:rPr>
                                  <w:rFonts w:ascii="Garamond" w:hAnsi="Garamond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olor w:val="113E8F"/>
                                  <w:sz w:val="22"/>
                                  <w:szCs w:val="22"/>
                                </w:rPr>
                                <w:t>Bruce D. Greenstein</w:t>
                              </w:r>
                            </w:p>
                            <w:p w14:paraId="0320AAA9" w14:textId="77777777" w:rsidR="000153F3" w:rsidRDefault="000153F3" w:rsidP="000153F3">
                              <w:pPr>
                                <w:pStyle w:val="Heading2"/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b w:val="0"/>
                                  <w:color w:val="113E8F"/>
                                  <w:sz w:val="16"/>
                                  <w:szCs w:val="16"/>
                                </w:rPr>
                                <w:t>SECRETARY</w:t>
                              </w:r>
                            </w:p>
                            <w:p w14:paraId="173FC2BB" w14:textId="77777777" w:rsidR="007673AA" w:rsidRPr="002B4277" w:rsidRDefault="007673AA" w:rsidP="007673A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041E2F4B" w14:textId="77777777" w:rsidR="007673AA" w:rsidRDefault="007673AA" w:rsidP="007673AA">
                              <w:pPr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-6" y="1997"/>
                            <a:ext cx="12261" cy="1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827A1" w14:textId="77777777" w:rsidR="007673AA" w:rsidRPr="00331E82" w:rsidRDefault="007673AA" w:rsidP="007673AA">
                              <w:pPr>
                                <w:pStyle w:val="Heading3"/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</w:pPr>
                              <w:r w:rsidRPr="00331E82">
                                <w:rPr>
                                  <w:rFonts w:ascii="Old London" w:hAnsi="Old London" w:cs="Arial"/>
                                  <w:color w:val="113E8F"/>
                                  <w:sz w:val="48"/>
                                  <w:szCs w:val="48"/>
                                </w:rPr>
                                <w:t>State of Louisiana</w:t>
                              </w:r>
                            </w:p>
                            <w:p w14:paraId="578505EE" w14:textId="77777777" w:rsidR="007673AA" w:rsidRPr="00331E82" w:rsidRDefault="007673AA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</w:pPr>
                              <w:r w:rsidRPr="00331E82">
                                <w:rPr>
                                  <w:rFonts w:ascii="Garamond" w:hAnsi="Garamond" w:cs="Arial"/>
                                  <w:color w:val="113E8F"/>
                                  <w:sz w:val="30"/>
                                  <w:szCs w:val="30"/>
                                </w:rPr>
                                <w:t>Louisiana Department of Health</w:t>
                              </w:r>
                            </w:p>
                            <w:p w14:paraId="25416F61" w14:textId="77777777" w:rsidR="007673AA" w:rsidRPr="00331E82" w:rsidRDefault="00273D74" w:rsidP="007673AA">
                              <w:pPr>
                                <w:jc w:val="center"/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 xml:space="preserve">Office </w:t>
                              </w:r>
                              <w:r w:rsidR="00FE2FD1">
                                <w:rPr>
                                  <w:rFonts w:ascii="Garamond" w:hAnsi="Garamond" w:cs="Arial"/>
                                  <w:color w:val="113E8F"/>
                                  <w:sz w:val="24"/>
                                  <w:szCs w:val="24"/>
                                </w:rPr>
                                <w:t>for Citizens with Developmental Disabilities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B7A25" id="Group 7" o:spid="_x0000_s1026" style="position:absolute;margin-left:-90.55pt;margin-top:-31.7pt;width:613.05pt;height:120.15pt;z-index:251657728" coordorigin="-6,810" coordsize="12261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Mk/lgMAAHMPAAAOAAAAZHJzL2Uyb0RvYy54bWzsV9tu2zgQfS+w/0DwXdHFuiNKkfgSLJDd&#10;LdD2A2iJumAlUkvSkdPF/vsOSdlxkhYtWjRAAftBIDnkcObMzPHw8u1+6NE9FbLjrMD+hYcRZSWv&#10;OtYU+OOHjZNiJBVhFek5owV+oBK/vfrtzeU05jTgLe8rKhAoYTKfxgK3So2568qypQORF3ykDIQ1&#10;FwNRMBWNWwkygfahdwPPi92Ji2oUvKRSwurKCvGV0V/XtFR/1bWkCvUFBtuU+Qrz3eqve3VJ8kaQ&#10;se3K2QzyHVYMpGNw6VHViiiCdqJ7oWroSsElr9VFyQeX13VXUuMDeON7z7y5FXw3Gl+afGrGI0wA&#10;7TOcvltt+ef9O4G6CmKHESMDhMjcihINzTQ2Oey4FeP78Z2w/sHwjpd/SxC7z+V63tjNaDv9wStQ&#10;R3aKG2j2tRi0CnAa7U0EHo4RoHuFSlhMkjRKFhFGJcj8KIjiILIxKlsIpD7nxBiBMPXn4JXtej7s&#10;B0EMXuijQRrH+pxLcnutMXU2TfsF2SYfAZU/Buj7lozUxElquGZAFwdAP2jvbvgeZRZTs0kDitQe&#10;ljX0GhdpcUWML1vCGnotBJ9aSiqwzjfOaLNBv42Fnkit5GtA+0H2FLED2EEYQnVquNLMhPuIFslH&#10;IdUt5QPSgwILKCRjJLm/k8oCe9iibWd80/U9rJO8Z08WQKddgVvhqJbp+01t/Jt52Tpdp6ETBvHa&#10;Cb3VyrneLEMn3vhJtFqslsuV/5++1w/ztqsqyvQ1hzr1w28L28wYtsKOlSp531VanTZJima77AW6&#10;J8ATG/Ob0+dkm/vUDJNd4Mszl/wg9G6CzNnEaeKEmzByssRLHc/PbrLYC7NwtXnq0l3H6I+7hKYC&#10;Z1AwNpW+6Jtnfi99I/nQKWDivhsgHY6bSK4TcM0qE1pFut6OT6DQ5j9CAeE+BBpKzmaorTe13+5B&#10;i17c8uoBEldwyCwgZfj7gEHLxSeMJqDiAst/dkRQjPrfGSR/5oeh5m4zCaMkgIk4lWxPJYSVoKrA&#10;CiM7XCrL97tRdE0LN9lyY/wamKnuTDY/WmVYzbDDK9FE+IImLLNpk+Zifx2eSKNF8nmiWMQLsFIT&#10;RZIZOj4TxZkofipRzB3JmS9ethXQHNk+7dhW+KY7eHW+mBsxP7PNg/1f103cSR/mx4lpes6EcSaM&#10;n08YwaG//lUaDPMqgZed6Z/mV6h+Op7OTUPy+Fa++h8AAP//AwBQSwMEFAAGAAgAAAAhANBVGQ3j&#10;AAAADQEAAA8AAABkcnMvZG93bnJldi54bWxMj0FPwkAQhe8m/ofNmHiD7QpUrN0SQtQTIRFMjLel&#10;HdqG7mzTXdry7x1Oensv8+XNe+lqtI3osfO1Iw1qGoFAyl1RU6nh6/A+WYLwwVBhGkeo4YoeVtn9&#10;XWqSwg30if0+lIJDyCdGQxVCm0jp8wqt8VPXIvHt5DprAtuulEVnBg63jXyKolhaUxN/qEyLmwrz&#10;8/5iNXwMZljP1Fu/PZ8215/DYve9Vaj148O4fgURcAx/MNzqc3XIuNPRXajwotEwUUulmGUVz+Yg&#10;bkg0X/C+I6vn+AVklsr/K7JfAAAA//8DAFBLAQItABQABgAIAAAAIQC2gziS/gAAAOEBAAATAAAA&#10;AAAAAAAAAAAAAAAAAABbQ29udGVudF9UeXBlc10ueG1sUEsBAi0AFAAGAAgAAAAhADj9If/WAAAA&#10;lAEAAAsAAAAAAAAAAAAAAAAALwEAAF9yZWxzLy5yZWxzUEsBAi0AFAAGAAgAAAAhAOjUyT+WAwAA&#10;cw8AAA4AAAAAAAAAAAAAAAAALgIAAGRycy9lMm9Eb2MueG1sUEsBAi0AFAAGAAgAAAAhANBVGQ3j&#10;AAAADQEAAA8AAAAAAAAAAAAAAAAA8AUAAGRycy9kb3ducmV2LnhtbFBLBQYAAAAABAAEAPMAAAAA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29;top:810;width:2448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66C4614" w14:textId="77777777" w:rsidR="000623A6" w:rsidRPr="00331E82" w:rsidRDefault="000623A6" w:rsidP="000623A6">
                        <w:pPr>
                          <w:pStyle w:val="Heading1"/>
                          <w:jc w:val="center"/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</w:pPr>
                        <w:r w:rsidRPr="00331E82"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Jeff Landry</w:t>
                        </w:r>
                      </w:p>
                      <w:p w14:paraId="42C949BA" w14:textId="77777777" w:rsidR="007673AA" w:rsidRPr="00331E82" w:rsidRDefault="007673AA" w:rsidP="007673AA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 w:rsidRPr="00331E82"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GOVERNOR</w:t>
                        </w:r>
                      </w:p>
                      <w:p w14:paraId="3F1E43F4" w14:textId="77777777" w:rsidR="007673AA" w:rsidRDefault="007673AA" w:rsidP="007673AA">
                        <w:pPr>
                          <w:jc w:val="center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" o:spid="_x0000_s1028" type="#_x0000_t202" style="position:absolute;left:8537;top:810;width:3634;height: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658AE3A" w14:textId="77777777" w:rsidR="000153F3" w:rsidRDefault="004926FC" w:rsidP="000153F3">
                        <w:pPr>
                          <w:pStyle w:val="Heading2"/>
                          <w:rPr>
                            <w:rFonts w:ascii="Garamond" w:hAnsi="Garamond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/>
                            <w:color w:val="113E8F"/>
                            <w:sz w:val="22"/>
                            <w:szCs w:val="22"/>
                          </w:rPr>
                          <w:t>Bruce D. Greenstein</w:t>
                        </w:r>
                      </w:p>
                      <w:p w14:paraId="0320AAA9" w14:textId="77777777" w:rsidR="000153F3" w:rsidRDefault="000153F3" w:rsidP="000153F3">
                        <w:pPr>
                          <w:pStyle w:val="Heading2"/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</w:pPr>
                        <w:r>
                          <w:rPr>
                            <w:rFonts w:ascii="Garamond" w:hAnsi="Garamond" w:cs="Arial"/>
                            <w:b w:val="0"/>
                            <w:color w:val="113E8F"/>
                            <w:sz w:val="16"/>
                            <w:szCs w:val="16"/>
                          </w:rPr>
                          <w:t>SECRETARY</w:t>
                        </w:r>
                      </w:p>
                      <w:p w14:paraId="173FC2BB" w14:textId="77777777" w:rsidR="007673AA" w:rsidRPr="002B4277" w:rsidRDefault="007673AA" w:rsidP="007673A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14:paraId="041E2F4B" w14:textId="77777777" w:rsidR="007673AA" w:rsidRDefault="007673AA" w:rsidP="007673AA">
                        <w:pPr>
                          <w:jc w:val="center"/>
                          <w:rPr>
                            <w:b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-6;top:1997;width:12261;height:1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182827A1" w14:textId="77777777" w:rsidR="007673AA" w:rsidRPr="00331E82" w:rsidRDefault="007673AA" w:rsidP="007673AA">
                        <w:pPr>
                          <w:pStyle w:val="Heading3"/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</w:pPr>
                        <w:r w:rsidRPr="00331E82">
                          <w:rPr>
                            <w:rFonts w:ascii="Old London" w:hAnsi="Old London" w:cs="Arial"/>
                            <w:color w:val="113E8F"/>
                            <w:sz w:val="48"/>
                            <w:szCs w:val="48"/>
                          </w:rPr>
                          <w:t>State of Louisiana</w:t>
                        </w:r>
                      </w:p>
                      <w:p w14:paraId="578505EE" w14:textId="77777777" w:rsidR="007673AA" w:rsidRPr="00331E82" w:rsidRDefault="007673AA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</w:pPr>
                        <w:r w:rsidRPr="00331E82">
                          <w:rPr>
                            <w:rFonts w:ascii="Garamond" w:hAnsi="Garamond" w:cs="Arial"/>
                            <w:color w:val="113E8F"/>
                            <w:sz w:val="30"/>
                            <w:szCs w:val="30"/>
                          </w:rPr>
                          <w:t>Louisiana Department of Health</w:t>
                        </w:r>
                      </w:p>
                      <w:p w14:paraId="25416F61" w14:textId="77777777" w:rsidR="007673AA" w:rsidRPr="00331E82" w:rsidRDefault="00273D74" w:rsidP="007673AA">
                        <w:pPr>
                          <w:jc w:val="center"/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 xml:space="preserve">Office </w:t>
                        </w:r>
                        <w:r w:rsidR="00FE2FD1">
                          <w:rPr>
                            <w:rFonts w:ascii="Garamond" w:hAnsi="Garamond" w:cs="Arial"/>
                            <w:color w:val="113E8F"/>
                            <w:sz w:val="24"/>
                            <w:szCs w:val="24"/>
                          </w:rPr>
                          <w:t>for Citizens with Developmental Disabilities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752" behindDoc="0" locked="0" layoutInCell="1" allowOverlap="1" wp14:anchorId="1477F477" wp14:editId="58EA3A91">
            <wp:simplePos x="0" y="0"/>
            <wp:positionH relativeFrom="column">
              <wp:posOffset>2233930</wp:posOffset>
            </wp:positionH>
            <wp:positionV relativeFrom="paragraph">
              <wp:posOffset>-701827</wp:posOffset>
            </wp:positionV>
            <wp:extent cx="975910" cy="975910"/>
            <wp:effectExtent l="0" t="0" r="0" b="0"/>
            <wp:wrapNone/>
            <wp:docPr id="6" name="Picture 6" descr="C:\Users\badugas\AppData\Local\Microsoft\Windows\INetCache\Content.Word\New Governor's Office Seal 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adugas\AppData\Local\Microsoft\Windows\INetCache\Content.Word\New Governor's Office Seal 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10" cy="97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E6ADAC" w14:textId="77777777" w:rsidR="00EC71D3" w:rsidRDefault="00EC71D3" w:rsidP="00020338">
      <w:pPr>
        <w:tabs>
          <w:tab w:val="left" w:pos="5895"/>
        </w:tabs>
      </w:pPr>
    </w:p>
    <w:p w14:paraId="4BA16132" w14:textId="77777777" w:rsidR="00EC71D3" w:rsidRDefault="00EC71D3" w:rsidP="00020338">
      <w:pPr>
        <w:tabs>
          <w:tab w:val="left" w:pos="5895"/>
        </w:tabs>
      </w:pPr>
    </w:p>
    <w:p w14:paraId="091AA079" w14:textId="77777777" w:rsidR="00EC71D3" w:rsidRDefault="00EC71D3" w:rsidP="00020338">
      <w:pPr>
        <w:tabs>
          <w:tab w:val="left" w:pos="5895"/>
        </w:tabs>
      </w:pPr>
    </w:p>
    <w:p w14:paraId="5D8AE53F" w14:textId="77777777" w:rsidR="00EC71D3" w:rsidRDefault="00EC71D3" w:rsidP="00020338">
      <w:pPr>
        <w:tabs>
          <w:tab w:val="left" w:pos="5895"/>
        </w:tabs>
      </w:pPr>
    </w:p>
    <w:p w14:paraId="348990EE" w14:textId="77777777" w:rsidR="00EC71D3" w:rsidRDefault="00EC71D3" w:rsidP="00020338">
      <w:pPr>
        <w:tabs>
          <w:tab w:val="left" w:pos="5895"/>
        </w:tabs>
      </w:pPr>
    </w:p>
    <w:p w14:paraId="1C89DBA5" w14:textId="77777777" w:rsidR="00EC71D3" w:rsidRDefault="00EC71D3" w:rsidP="00020338">
      <w:pPr>
        <w:tabs>
          <w:tab w:val="left" w:pos="5895"/>
        </w:tabs>
      </w:pPr>
    </w:p>
    <w:p w14:paraId="6FBC12F8" w14:textId="77777777" w:rsidR="00EC71D3" w:rsidRDefault="00EC71D3" w:rsidP="00020338">
      <w:pPr>
        <w:tabs>
          <w:tab w:val="left" w:pos="5895"/>
        </w:tabs>
      </w:pPr>
    </w:p>
    <w:p w14:paraId="1D309F9E" w14:textId="77777777" w:rsidR="00EC71D3" w:rsidRDefault="00EC71D3" w:rsidP="00020338">
      <w:pPr>
        <w:tabs>
          <w:tab w:val="left" w:pos="5895"/>
        </w:tabs>
      </w:pPr>
    </w:p>
    <w:p w14:paraId="6D683D0C" w14:textId="77777777"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Self-Direction Advisory Group Meeting Agenda</w:t>
      </w:r>
    </w:p>
    <w:p w14:paraId="52FAEE98" w14:textId="045AE5F1"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823AF6">
        <w:rPr>
          <w:sz w:val="24"/>
          <w:szCs w:val="24"/>
        </w:rPr>
        <w:t>May 13</w:t>
      </w:r>
      <w:r w:rsidR="000B23B4">
        <w:rPr>
          <w:sz w:val="24"/>
          <w:szCs w:val="24"/>
        </w:rPr>
        <w:t>, 202</w:t>
      </w:r>
      <w:r w:rsidR="00823AF6">
        <w:rPr>
          <w:sz w:val="24"/>
          <w:szCs w:val="24"/>
        </w:rPr>
        <w:t>6</w:t>
      </w:r>
    </w:p>
    <w:p w14:paraId="7FA01328" w14:textId="77777777" w:rsidR="003A1952" w:rsidRDefault="003A1952" w:rsidP="003A1952">
      <w:pPr>
        <w:tabs>
          <w:tab w:val="left" w:pos="5895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2:00 PM – 3:00 PM</w:t>
      </w:r>
    </w:p>
    <w:p w14:paraId="675E5D8C" w14:textId="77777777" w:rsidR="00FE5E8F" w:rsidRDefault="003A1952" w:rsidP="00FE5E8F">
      <w:r>
        <w:rPr>
          <w:color w:val="1F497D"/>
        </w:rPr>
        <w:t xml:space="preserve">Join </w:t>
      </w:r>
      <w:r w:rsidR="00823AF6">
        <w:rPr>
          <w:color w:val="1F497D"/>
        </w:rPr>
        <w:t>Teams</w:t>
      </w:r>
      <w:r>
        <w:rPr>
          <w:color w:val="1F497D"/>
        </w:rPr>
        <w:t xml:space="preserve"> Meeting: </w:t>
      </w:r>
      <w:hyperlink r:id="rId9" w:tgtFrame="_blank" w:history="1">
        <w:r w:rsidR="00FE5E8F">
          <w:rPr>
            <w:rStyle w:val="Hyperlink"/>
          </w:rPr>
          <w:t>Self-Direction Advisory Group Meeting | Join meeting in Teams | Microsoft Teams</w:t>
        </w:r>
      </w:hyperlink>
    </w:p>
    <w:p w14:paraId="7033DC17" w14:textId="77777777" w:rsidR="003A1952" w:rsidRPr="00F86E12" w:rsidRDefault="003A1952" w:rsidP="003A1952">
      <w:pPr>
        <w:tabs>
          <w:tab w:val="left" w:pos="5895"/>
        </w:tabs>
        <w:rPr>
          <w:sz w:val="24"/>
          <w:szCs w:val="24"/>
        </w:rPr>
      </w:pPr>
    </w:p>
    <w:p w14:paraId="63824913" w14:textId="790F2BB8" w:rsidR="00AC018A" w:rsidRDefault="00AC018A" w:rsidP="00AC018A">
      <w:pPr>
        <w:pStyle w:val="ListParagraph"/>
        <w:tabs>
          <w:tab w:val="left" w:pos="5895"/>
        </w:tabs>
        <w:ind w:left="2160"/>
        <w:rPr>
          <w:sz w:val="24"/>
          <w:szCs w:val="24"/>
        </w:rPr>
      </w:pPr>
    </w:p>
    <w:p w14:paraId="3883FDC5" w14:textId="77777777" w:rsidR="00E215CF" w:rsidRDefault="00E215CF" w:rsidP="00E215CF">
      <w:pPr>
        <w:pStyle w:val="ListParagraph"/>
        <w:numPr>
          <w:ilvl w:val="0"/>
          <w:numId w:val="19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Self-Direction Manual</w:t>
      </w:r>
    </w:p>
    <w:p w14:paraId="3AAB48DB" w14:textId="77777777" w:rsidR="00E215CF" w:rsidRDefault="00E215CF" w:rsidP="00E215CF">
      <w:pPr>
        <w:pStyle w:val="ListParagraph"/>
        <w:numPr>
          <w:ilvl w:val="0"/>
          <w:numId w:val="20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Circulation and Feedback</w:t>
      </w:r>
    </w:p>
    <w:p w14:paraId="5816CEAD" w14:textId="3CFB84D2" w:rsidR="00E215CF" w:rsidRDefault="008F6E6E" w:rsidP="00E215CF">
      <w:pPr>
        <w:pStyle w:val="ListParagraph"/>
        <w:numPr>
          <w:ilvl w:val="0"/>
          <w:numId w:val="19"/>
        </w:numPr>
        <w:tabs>
          <w:tab w:val="left" w:pos="5895"/>
        </w:tabs>
        <w:rPr>
          <w:sz w:val="24"/>
          <w:szCs w:val="24"/>
        </w:rPr>
      </w:pPr>
      <w:r>
        <w:rPr>
          <w:sz w:val="24"/>
          <w:szCs w:val="24"/>
        </w:rPr>
        <w:t>June Self Direction Quarterly Meeting</w:t>
      </w:r>
    </w:p>
    <w:p w14:paraId="7E03A9DF" w14:textId="77777777" w:rsidR="00E215CF" w:rsidRPr="008C0924" w:rsidRDefault="00E215CF" w:rsidP="00E215CF">
      <w:pPr>
        <w:tabs>
          <w:tab w:val="left" w:pos="5895"/>
        </w:tabs>
        <w:rPr>
          <w:sz w:val="24"/>
          <w:szCs w:val="24"/>
        </w:rPr>
      </w:pPr>
    </w:p>
    <w:p w14:paraId="560D398A" w14:textId="77777777" w:rsidR="00E215CF" w:rsidRPr="00E215CF" w:rsidRDefault="00E215CF" w:rsidP="00E215CF">
      <w:pPr>
        <w:tabs>
          <w:tab w:val="left" w:pos="5895"/>
        </w:tabs>
        <w:jc w:val="both"/>
        <w:rPr>
          <w:sz w:val="24"/>
          <w:szCs w:val="24"/>
        </w:rPr>
      </w:pPr>
    </w:p>
    <w:p w14:paraId="183A4AC7" w14:textId="77777777" w:rsidR="005A7F4F" w:rsidRPr="005A7F4F" w:rsidRDefault="005A7F4F" w:rsidP="005A7F4F">
      <w:pPr>
        <w:pStyle w:val="ListParagraph"/>
        <w:tabs>
          <w:tab w:val="left" w:pos="5895"/>
        </w:tabs>
        <w:ind w:left="1080"/>
        <w:rPr>
          <w:sz w:val="24"/>
          <w:szCs w:val="24"/>
        </w:rPr>
      </w:pPr>
    </w:p>
    <w:p w14:paraId="0F5364DA" w14:textId="77777777" w:rsidR="005A7F4F" w:rsidRPr="005A7F4F" w:rsidRDefault="005A7F4F" w:rsidP="005A7F4F">
      <w:pPr>
        <w:pStyle w:val="ListParagraph"/>
        <w:tabs>
          <w:tab w:val="left" w:pos="5895"/>
        </w:tabs>
        <w:ind w:left="1440"/>
        <w:rPr>
          <w:sz w:val="24"/>
          <w:szCs w:val="24"/>
        </w:rPr>
      </w:pPr>
    </w:p>
    <w:p w14:paraId="0D50A749" w14:textId="77777777" w:rsidR="00EC71D3" w:rsidRDefault="00EC71D3" w:rsidP="00020338">
      <w:pPr>
        <w:tabs>
          <w:tab w:val="left" w:pos="5895"/>
        </w:tabs>
      </w:pPr>
    </w:p>
    <w:p w14:paraId="6A2E55D0" w14:textId="77777777" w:rsidR="00EC71D3" w:rsidRDefault="00EC71D3" w:rsidP="00020338">
      <w:pPr>
        <w:tabs>
          <w:tab w:val="left" w:pos="5895"/>
        </w:tabs>
      </w:pPr>
    </w:p>
    <w:p w14:paraId="0E9EF28B" w14:textId="77777777" w:rsidR="00EC71D3" w:rsidRPr="00020338" w:rsidRDefault="00EC71D3" w:rsidP="00020338">
      <w:pPr>
        <w:tabs>
          <w:tab w:val="left" w:pos="5895"/>
        </w:tabs>
      </w:pPr>
    </w:p>
    <w:sectPr w:rsidR="00EC71D3" w:rsidRPr="00020338" w:rsidSect="009C6D12">
      <w:headerReference w:type="default" r:id="rId10"/>
      <w:footerReference w:type="first" r:id="rId11"/>
      <w:pgSz w:w="12240" w:h="15840"/>
      <w:pgMar w:top="1440" w:right="1800" w:bottom="1440" w:left="1800" w:header="720" w:footer="1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9D339" w14:textId="77777777" w:rsidR="008A780F" w:rsidRDefault="008A780F">
      <w:r>
        <w:separator/>
      </w:r>
    </w:p>
  </w:endnote>
  <w:endnote w:type="continuationSeparator" w:id="0">
    <w:p w14:paraId="5DF7AD87" w14:textId="77777777" w:rsidR="008A780F" w:rsidRDefault="008A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London">
    <w:altName w:val="Corbel"/>
    <w:charset w:val="00"/>
    <w:family w:val="auto"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E8A6F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55F19432" w14:textId="77777777" w:rsidR="007F3377" w:rsidRDefault="007F3377" w:rsidP="00E347B1">
    <w:pPr>
      <w:jc w:val="center"/>
      <w:rPr>
        <w:rFonts w:ascii="Arial" w:hAnsi="Arial" w:cs="Arial"/>
        <w:sz w:val="14"/>
      </w:rPr>
    </w:pPr>
  </w:p>
  <w:p w14:paraId="2FCF3422" w14:textId="77777777" w:rsidR="00F456CE" w:rsidRPr="00331E82" w:rsidRDefault="00F456CE" w:rsidP="00F456CE">
    <w:pPr>
      <w:tabs>
        <w:tab w:val="left" w:pos="2925"/>
        <w:tab w:val="center" w:pos="4680"/>
      </w:tabs>
      <w:spacing w:before="240"/>
      <w:jc w:val="center"/>
      <w:rPr>
        <w:color w:val="113E8F"/>
        <w:sz w:val="17"/>
        <w:szCs w:val="17"/>
      </w:rPr>
    </w:pPr>
    <w:r w:rsidRPr="00331E82">
      <w:rPr>
        <w:color w:val="113E8F"/>
        <w:sz w:val="17"/>
        <w:szCs w:val="17"/>
      </w:rPr>
      <w:t xml:space="preserve">Bienville Building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="00D0188B" w:rsidRPr="00331E82">
      <w:rPr>
        <w:color w:val="113E8F"/>
        <w:sz w:val="17"/>
        <w:szCs w:val="17"/>
      </w:rPr>
      <w:t xml:space="preserve"> 628 N. Fourth St.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P.O. Box </w:t>
    </w:r>
    <w:r w:rsidR="00FE2FD1">
      <w:rPr>
        <w:color w:val="113E8F"/>
        <w:sz w:val="17"/>
        <w:szCs w:val="17"/>
      </w:rPr>
      <w:t>3117</w:t>
    </w:r>
    <w:r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color w:val="113E8F"/>
        <w:sz w:val="17"/>
        <w:szCs w:val="17"/>
      </w:rPr>
      <w:t xml:space="preserve">▪  </w:t>
    </w:r>
    <w:r w:rsidRPr="00331E82">
      <w:rPr>
        <w:color w:val="113E8F"/>
        <w:sz w:val="17"/>
        <w:szCs w:val="17"/>
      </w:rPr>
      <w:t xml:space="preserve"> Baton Rouge, Louisiana 70821-</w:t>
    </w:r>
    <w:r w:rsidR="00FE2FD1">
      <w:rPr>
        <w:color w:val="113E8F"/>
        <w:sz w:val="17"/>
        <w:szCs w:val="17"/>
      </w:rPr>
      <w:t>3117</w:t>
    </w:r>
  </w:p>
  <w:p w14:paraId="3B0FBA65" w14:textId="77777777" w:rsidR="00F456CE" w:rsidRPr="00331E82" w:rsidRDefault="00F456CE" w:rsidP="00F456CE">
    <w:pPr>
      <w:pStyle w:val="Heading5"/>
      <w:rPr>
        <w:i w:val="0"/>
        <w:color w:val="113E8F"/>
        <w:sz w:val="17"/>
        <w:szCs w:val="17"/>
      </w:rPr>
    </w:pPr>
    <w:r w:rsidRPr="00331E82">
      <w:rPr>
        <w:i w:val="0"/>
        <w:color w:val="113E8F"/>
        <w:sz w:val="17"/>
        <w:szCs w:val="17"/>
      </w:rPr>
      <w:t xml:space="preserve">Phone: </w:t>
    </w:r>
    <w:r w:rsidR="00D7607D" w:rsidRPr="00331E82">
      <w:rPr>
        <w:i w:val="0"/>
        <w:color w:val="113E8F"/>
        <w:sz w:val="17"/>
        <w:szCs w:val="17"/>
      </w:rPr>
      <w:t>(</w:t>
    </w:r>
    <w:r w:rsidR="00FE2FD1">
      <w:rPr>
        <w:i w:val="0"/>
        <w:color w:val="113E8F"/>
        <w:sz w:val="17"/>
        <w:szCs w:val="17"/>
      </w:rPr>
      <w:t>225) 342-0095</w:t>
    </w:r>
    <w:r w:rsidRPr="00331E82">
      <w:rPr>
        <w:i w:val="0"/>
        <w:color w:val="113E8F"/>
        <w:sz w:val="17"/>
        <w:szCs w:val="17"/>
      </w:rPr>
      <w:t xml:space="preserve">   </w:t>
    </w:r>
    <w:r w:rsidRPr="00331E82">
      <w:rPr>
        <w:rFonts w:ascii="Arial" w:hAnsi="Arial" w:cs="Arial"/>
        <w:i w:val="0"/>
        <w:color w:val="113E8F"/>
        <w:sz w:val="17"/>
        <w:szCs w:val="17"/>
      </w:rPr>
      <w:t>▪</w:t>
    </w:r>
    <w:r w:rsidR="00FE2FD1">
      <w:rPr>
        <w:i w:val="0"/>
        <w:color w:val="113E8F"/>
        <w:sz w:val="17"/>
        <w:szCs w:val="17"/>
      </w:rPr>
      <w:t xml:space="preserve">   Fax: (225) 342-8823</w:t>
    </w:r>
    <w:r w:rsidR="0057230D" w:rsidRPr="00331E82">
      <w:rPr>
        <w:color w:val="113E8F"/>
        <w:sz w:val="17"/>
        <w:szCs w:val="17"/>
      </w:rPr>
      <w:t xml:space="preserve">   </w:t>
    </w:r>
    <w:r w:rsidRPr="00331E82">
      <w:rPr>
        <w:rFonts w:ascii="Arial" w:hAnsi="Arial"/>
        <w:i w:val="0"/>
        <w:color w:val="113E8F"/>
        <w:sz w:val="17"/>
        <w:szCs w:val="17"/>
      </w:rPr>
      <w:t xml:space="preserve">▪  </w:t>
    </w:r>
    <w:r w:rsidR="0015269D" w:rsidRPr="00331E82">
      <w:rPr>
        <w:i w:val="0"/>
        <w:color w:val="113E8F"/>
        <w:sz w:val="17"/>
        <w:szCs w:val="17"/>
      </w:rPr>
      <w:t xml:space="preserve"> www.ld</w:t>
    </w:r>
    <w:r w:rsidRPr="00331E82">
      <w:rPr>
        <w:i w:val="0"/>
        <w:color w:val="113E8F"/>
        <w:sz w:val="17"/>
        <w:szCs w:val="17"/>
      </w:rPr>
      <w:t>h.la.gov</w:t>
    </w:r>
  </w:p>
  <w:p w14:paraId="656E7773" w14:textId="77777777" w:rsidR="00F456CE" w:rsidRPr="00331E82" w:rsidRDefault="00D7607D" w:rsidP="00F456CE">
    <w:pPr>
      <w:pStyle w:val="Footer"/>
      <w:spacing w:before="40"/>
      <w:jc w:val="center"/>
      <w:rPr>
        <w:bCs/>
        <w:i/>
        <w:color w:val="113E8F"/>
        <w:sz w:val="16"/>
        <w:szCs w:val="14"/>
      </w:rPr>
    </w:pPr>
    <w:r w:rsidRPr="00331E82">
      <w:rPr>
        <w:bCs/>
        <w:i/>
        <w:color w:val="113E8F"/>
        <w:sz w:val="16"/>
        <w:szCs w:val="14"/>
      </w:rPr>
      <w:t>An Equal Opportunity Employer</w:t>
    </w:r>
  </w:p>
  <w:p w14:paraId="59E970E9" w14:textId="77777777" w:rsidR="007F3377" w:rsidRDefault="007F3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1F746" w14:textId="77777777" w:rsidR="008A780F" w:rsidRDefault="008A780F">
      <w:r>
        <w:separator/>
      </w:r>
    </w:p>
  </w:footnote>
  <w:footnote w:type="continuationSeparator" w:id="0">
    <w:p w14:paraId="3FB125CE" w14:textId="77777777" w:rsidR="008A780F" w:rsidRDefault="008A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2C236" w14:textId="77777777" w:rsidR="00EC71D3" w:rsidRDefault="00EC71D3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Name</w:t>
    </w:r>
  </w:p>
  <w:p w14:paraId="67D179D7" w14:textId="77777777" w:rsidR="007F3377" w:rsidRPr="002D598B" w:rsidRDefault="00EC71D3" w:rsidP="0033141B">
    <w:pPr>
      <w:jc w:val="both"/>
      <w:rPr>
        <w:rFonts w:ascii="Times New (W1)" w:hAnsi="Times New (W1)"/>
        <w:sz w:val="24"/>
        <w:szCs w:val="24"/>
      </w:rPr>
    </w:pPr>
    <w:r>
      <w:rPr>
        <w:rFonts w:ascii="Times New (W1)" w:hAnsi="Times New (W1)"/>
        <w:sz w:val="24"/>
        <w:szCs w:val="24"/>
      </w:rPr>
      <w:t>Date</w:t>
    </w:r>
  </w:p>
  <w:p w14:paraId="6A3C2058" w14:textId="77777777" w:rsidR="007F3377" w:rsidRDefault="007F3377" w:rsidP="0033141B">
    <w:pPr>
      <w:jc w:val="both"/>
      <w:rPr>
        <w:rFonts w:ascii="Times New (W1)" w:hAnsi="Times New (W1)"/>
        <w:sz w:val="24"/>
        <w:szCs w:val="24"/>
      </w:rPr>
    </w:pPr>
    <w:r w:rsidRPr="002D598B">
      <w:rPr>
        <w:rFonts w:ascii="Times New (W1)" w:hAnsi="Times New (W1)"/>
        <w:sz w:val="24"/>
        <w:szCs w:val="24"/>
      </w:rPr>
      <w:t>Page</w:t>
    </w:r>
    <w:r w:rsidRPr="00E347B1">
      <w:rPr>
        <w:rStyle w:val="PageNumber"/>
        <w:sz w:val="24"/>
        <w:szCs w:val="24"/>
      </w:rPr>
      <w:t xml:space="preserve"> </w:t>
    </w:r>
    <w:r w:rsidRPr="00E347B1">
      <w:rPr>
        <w:rStyle w:val="PageNumber"/>
        <w:sz w:val="24"/>
        <w:szCs w:val="24"/>
      </w:rPr>
      <w:fldChar w:fldCharType="begin"/>
    </w:r>
    <w:r w:rsidRPr="00E347B1">
      <w:rPr>
        <w:rStyle w:val="PageNumber"/>
        <w:sz w:val="24"/>
        <w:szCs w:val="24"/>
      </w:rPr>
      <w:instrText xml:space="preserve"> PAGE </w:instrText>
    </w:r>
    <w:r w:rsidRPr="00E347B1">
      <w:rPr>
        <w:rStyle w:val="PageNumber"/>
        <w:sz w:val="24"/>
        <w:szCs w:val="24"/>
      </w:rPr>
      <w:fldChar w:fldCharType="separate"/>
    </w:r>
    <w:r w:rsidR="00E00229">
      <w:rPr>
        <w:rStyle w:val="PageNumber"/>
        <w:noProof/>
        <w:sz w:val="24"/>
        <w:szCs w:val="24"/>
      </w:rPr>
      <w:t>2</w:t>
    </w:r>
    <w:r w:rsidRPr="00E347B1">
      <w:rPr>
        <w:rStyle w:val="PageNumber"/>
        <w:sz w:val="24"/>
        <w:szCs w:val="24"/>
      </w:rPr>
      <w:fldChar w:fldCharType="end"/>
    </w:r>
  </w:p>
  <w:p w14:paraId="1FB1B7BF" w14:textId="77777777" w:rsidR="007F3377" w:rsidRDefault="007F3377" w:rsidP="0033141B">
    <w:pPr>
      <w:jc w:val="both"/>
      <w:rPr>
        <w:rFonts w:ascii="Times New (W1)" w:hAnsi="Times New (W1)"/>
        <w:sz w:val="24"/>
        <w:szCs w:val="24"/>
      </w:rPr>
    </w:pPr>
  </w:p>
  <w:p w14:paraId="7FE2E3D0" w14:textId="77777777" w:rsidR="007F3377" w:rsidRPr="0033141B" w:rsidRDefault="007F3377" w:rsidP="00331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B1952"/>
    <w:multiLevelType w:val="hybridMultilevel"/>
    <w:tmpl w:val="2258EA0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8C31F4F"/>
    <w:multiLevelType w:val="multilevel"/>
    <w:tmpl w:val="C41C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D412D"/>
    <w:multiLevelType w:val="hybridMultilevel"/>
    <w:tmpl w:val="3FFAE5C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5631080"/>
    <w:multiLevelType w:val="hybridMultilevel"/>
    <w:tmpl w:val="17927AFC"/>
    <w:lvl w:ilvl="0" w:tplc="E4E6D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00C9D"/>
    <w:multiLevelType w:val="hybridMultilevel"/>
    <w:tmpl w:val="B1BE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4328F8"/>
    <w:multiLevelType w:val="multilevel"/>
    <w:tmpl w:val="D82CC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53FDC"/>
    <w:multiLevelType w:val="hybridMultilevel"/>
    <w:tmpl w:val="E4AE65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FD047E"/>
    <w:multiLevelType w:val="multilevel"/>
    <w:tmpl w:val="0FB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623611"/>
    <w:multiLevelType w:val="hybridMultilevel"/>
    <w:tmpl w:val="D20CA6D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68E5CDE"/>
    <w:multiLevelType w:val="hybridMultilevel"/>
    <w:tmpl w:val="EED02FD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AFF2CDB"/>
    <w:multiLevelType w:val="multilevel"/>
    <w:tmpl w:val="07C0D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801205"/>
    <w:multiLevelType w:val="hybridMultilevel"/>
    <w:tmpl w:val="0854DD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26995"/>
    <w:multiLevelType w:val="hybridMultilevel"/>
    <w:tmpl w:val="3C365994"/>
    <w:lvl w:ilvl="0" w:tplc="43161B2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890576"/>
    <w:multiLevelType w:val="hybridMultilevel"/>
    <w:tmpl w:val="6756B83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79229EE"/>
    <w:multiLevelType w:val="hybridMultilevel"/>
    <w:tmpl w:val="20F4A79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4F5913"/>
    <w:multiLevelType w:val="multilevel"/>
    <w:tmpl w:val="0B50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BA64B9"/>
    <w:multiLevelType w:val="hybridMultilevel"/>
    <w:tmpl w:val="E49E41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8759B3"/>
    <w:multiLevelType w:val="hybridMultilevel"/>
    <w:tmpl w:val="50D68C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763649E2"/>
    <w:multiLevelType w:val="hybridMultilevel"/>
    <w:tmpl w:val="50D68C4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73B66AF"/>
    <w:multiLevelType w:val="hybridMultilevel"/>
    <w:tmpl w:val="B1BE5E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14"/>
  </w:num>
  <w:num w:numId="5">
    <w:abstractNumId w:val="17"/>
  </w:num>
  <w:num w:numId="6">
    <w:abstractNumId w:val="16"/>
  </w:num>
  <w:num w:numId="7">
    <w:abstractNumId w:val="12"/>
  </w:num>
  <w:num w:numId="8">
    <w:abstractNumId w:val="8"/>
  </w:num>
  <w:num w:numId="9">
    <w:abstractNumId w:val="13"/>
  </w:num>
  <w:num w:numId="10">
    <w:abstractNumId w:val="19"/>
  </w:num>
  <w:num w:numId="11">
    <w:abstractNumId w:val="0"/>
  </w:num>
  <w:num w:numId="12">
    <w:abstractNumId w:val="6"/>
  </w:num>
  <w:num w:numId="13">
    <w:abstractNumId w:val="2"/>
  </w:num>
  <w:num w:numId="14">
    <w:abstractNumId w:val="10"/>
  </w:num>
  <w:num w:numId="15">
    <w:abstractNumId w:val="7"/>
  </w:num>
  <w:num w:numId="16">
    <w:abstractNumId w:val="15"/>
  </w:num>
  <w:num w:numId="17">
    <w:abstractNumId w:val="5"/>
  </w:num>
  <w:num w:numId="18">
    <w:abstractNumId w:val="1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77"/>
    <w:rsid w:val="000153F3"/>
    <w:rsid w:val="00020338"/>
    <w:rsid w:val="0002259F"/>
    <w:rsid w:val="000341F0"/>
    <w:rsid w:val="00041608"/>
    <w:rsid w:val="000439A5"/>
    <w:rsid w:val="0005400B"/>
    <w:rsid w:val="0005481B"/>
    <w:rsid w:val="000623A6"/>
    <w:rsid w:val="00077178"/>
    <w:rsid w:val="00096A93"/>
    <w:rsid w:val="000B02F5"/>
    <w:rsid w:val="000B23B4"/>
    <w:rsid w:val="000B4549"/>
    <w:rsid w:val="000C05E6"/>
    <w:rsid w:val="000C19A1"/>
    <w:rsid w:val="000C4D7A"/>
    <w:rsid w:val="000C7DDD"/>
    <w:rsid w:val="000F12E8"/>
    <w:rsid w:val="000F4AA6"/>
    <w:rsid w:val="000F7727"/>
    <w:rsid w:val="0011051A"/>
    <w:rsid w:val="00111550"/>
    <w:rsid w:val="00112CDD"/>
    <w:rsid w:val="00123B7D"/>
    <w:rsid w:val="00125AAE"/>
    <w:rsid w:val="00140F91"/>
    <w:rsid w:val="00144E38"/>
    <w:rsid w:val="0015269D"/>
    <w:rsid w:val="00166E4B"/>
    <w:rsid w:val="001A29EA"/>
    <w:rsid w:val="001B780E"/>
    <w:rsid w:val="002170CF"/>
    <w:rsid w:val="00227F6F"/>
    <w:rsid w:val="0023740A"/>
    <w:rsid w:val="00265255"/>
    <w:rsid w:val="00273D74"/>
    <w:rsid w:val="00281E31"/>
    <w:rsid w:val="00285282"/>
    <w:rsid w:val="002870F1"/>
    <w:rsid w:val="00291588"/>
    <w:rsid w:val="00295A2A"/>
    <w:rsid w:val="002A64D4"/>
    <w:rsid w:val="002B4277"/>
    <w:rsid w:val="002D598B"/>
    <w:rsid w:val="00311FC7"/>
    <w:rsid w:val="0031679F"/>
    <w:rsid w:val="00317B95"/>
    <w:rsid w:val="0033141B"/>
    <w:rsid w:val="00331E82"/>
    <w:rsid w:val="00341FBA"/>
    <w:rsid w:val="00354592"/>
    <w:rsid w:val="00364220"/>
    <w:rsid w:val="003A1952"/>
    <w:rsid w:val="003A55CD"/>
    <w:rsid w:val="003B16D2"/>
    <w:rsid w:val="003C4357"/>
    <w:rsid w:val="003E767D"/>
    <w:rsid w:val="003F293F"/>
    <w:rsid w:val="00416EBD"/>
    <w:rsid w:val="00420299"/>
    <w:rsid w:val="004220A1"/>
    <w:rsid w:val="0042515C"/>
    <w:rsid w:val="00447826"/>
    <w:rsid w:val="00470086"/>
    <w:rsid w:val="00484B05"/>
    <w:rsid w:val="004919D9"/>
    <w:rsid w:val="004926FC"/>
    <w:rsid w:val="00493877"/>
    <w:rsid w:val="004A228E"/>
    <w:rsid w:val="004A27A8"/>
    <w:rsid w:val="004B2225"/>
    <w:rsid w:val="004C4069"/>
    <w:rsid w:val="004D020C"/>
    <w:rsid w:val="004D66E3"/>
    <w:rsid w:val="004F6D95"/>
    <w:rsid w:val="00517F49"/>
    <w:rsid w:val="00524FCD"/>
    <w:rsid w:val="005267DD"/>
    <w:rsid w:val="00567F31"/>
    <w:rsid w:val="005700F8"/>
    <w:rsid w:val="0057230D"/>
    <w:rsid w:val="0059002A"/>
    <w:rsid w:val="005A5C26"/>
    <w:rsid w:val="005A7F4F"/>
    <w:rsid w:val="005C41F7"/>
    <w:rsid w:val="005C4CE6"/>
    <w:rsid w:val="005D024B"/>
    <w:rsid w:val="005F724A"/>
    <w:rsid w:val="00626DAC"/>
    <w:rsid w:val="00634315"/>
    <w:rsid w:val="00634C9D"/>
    <w:rsid w:val="006C2BEA"/>
    <w:rsid w:val="006D230F"/>
    <w:rsid w:val="006D7066"/>
    <w:rsid w:val="006E0264"/>
    <w:rsid w:val="006F497A"/>
    <w:rsid w:val="00741821"/>
    <w:rsid w:val="00741E5D"/>
    <w:rsid w:val="00757A9C"/>
    <w:rsid w:val="007673AA"/>
    <w:rsid w:val="00773276"/>
    <w:rsid w:val="007A077E"/>
    <w:rsid w:val="007A3C48"/>
    <w:rsid w:val="007A3EB3"/>
    <w:rsid w:val="007A6D12"/>
    <w:rsid w:val="007B1A50"/>
    <w:rsid w:val="007B4457"/>
    <w:rsid w:val="007B4799"/>
    <w:rsid w:val="007C1155"/>
    <w:rsid w:val="007D5983"/>
    <w:rsid w:val="007D6B90"/>
    <w:rsid w:val="007D7936"/>
    <w:rsid w:val="007E3E72"/>
    <w:rsid w:val="007E64C2"/>
    <w:rsid w:val="007F3377"/>
    <w:rsid w:val="007F4C9A"/>
    <w:rsid w:val="00803EBB"/>
    <w:rsid w:val="00805656"/>
    <w:rsid w:val="00823AF6"/>
    <w:rsid w:val="008246A0"/>
    <w:rsid w:val="0083200A"/>
    <w:rsid w:val="00832799"/>
    <w:rsid w:val="008446AE"/>
    <w:rsid w:val="008475FE"/>
    <w:rsid w:val="008522EB"/>
    <w:rsid w:val="008639BC"/>
    <w:rsid w:val="008A780F"/>
    <w:rsid w:val="008B24CE"/>
    <w:rsid w:val="008E38A1"/>
    <w:rsid w:val="008E6223"/>
    <w:rsid w:val="008F6E6E"/>
    <w:rsid w:val="00915CCD"/>
    <w:rsid w:val="009278BB"/>
    <w:rsid w:val="009364DB"/>
    <w:rsid w:val="00973B86"/>
    <w:rsid w:val="00995F66"/>
    <w:rsid w:val="00997C8D"/>
    <w:rsid w:val="009A0C0C"/>
    <w:rsid w:val="009A2CC3"/>
    <w:rsid w:val="009B28E7"/>
    <w:rsid w:val="009B5F4E"/>
    <w:rsid w:val="009C2534"/>
    <w:rsid w:val="009C5A85"/>
    <w:rsid w:val="009C6D12"/>
    <w:rsid w:val="009D086D"/>
    <w:rsid w:val="009D204C"/>
    <w:rsid w:val="009E36AD"/>
    <w:rsid w:val="009E578A"/>
    <w:rsid w:val="009F0CD4"/>
    <w:rsid w:val="00A21224"/>
    <w:rsid w:val="00A25626"/>
    <w:rsid w:val="00A26024"/>
    <w:rsid w:val="00A44084"/>
    <w:rsid w:val="00A47E06"/>
    <w:rsid w:val="00A50299"/>
    <w:rsid w:val="00A72D77"/>
    <w:rsid w:val="00AA200D"/>
    <w:rsid w:val="00AA2C27"/>
    <w:rsid w:val="00AC018A"/>
    <w:rsid w:val="00AF472F"/>
    <w:rsid w:val="00B02FD8"/>
    <w:rsid w:val="00B123D9"/>
    <w:rsid w:val="00B15B0A"/>
    <w:rsid w:val="00B16894"/>
    <w:rsid w:val="00B171FC"/>
    <w:rsid w:val="00B319D9"/>
    <w:rsid w:val="00B366CC"/>
    <w:rsid w:val="00B36CFB"/>
    <w:rsid w:val="00B37899"/>
    <w:rsid w:val="00B51567"/>
    <w:rsid w:val="00B54CF9"/>
    <w:rsid w:val="00B70A5D"/>
    <w:rsid w:val="00B9081F"/>
    <w:rsid w:val="00BB3564"/>
    <w:rsid w:val="00BB3594"/>
    <w:rsid w:val="00BF54E5"/>
    <w:rsid w:val="00BF6ED0"/>
    <w:rsid w:val="00C213BB"/>
    <w:rsid w:val="00C21400"/>
    <w:rsid w:val="00C35AE4"/>
    <w:rsid w:val="00C36019"/>
    <w:rsid w:val="00C4008B"/>
    <w:rsid w:val="00C66AB7"/>
    <w:rsid w:val="00C67011"/>
    <w:rsid w:val="00C903CA"/>
    <w:rsid w:val="00C957C9"/>
    <w:rsid w:val="00CA1857"/>
    <w:rsid w:val="00CC423F"/>
    <w:rsid w:val="00CD603C"/>
    <w:rsid w:val="00D0188B"/>
    <w:rsid w:val="00D04E98"/>
    <w:rsid w:val="00D26977"/>
    <w:rsid w:val="00D27EEE"/>
    <w:rsid w:val="00D30657"/>
    <w:rsid w:val="00D31A46"/>
    <w:rsid w:val="00D4329B"/>
    <w:rsid w:val="00D552AC"/>
    <w:rsid w:val="00D7607D"/>
    <w:rsid w:val="00D93409"/>
    <w:rsid w:val="00D95D30"/>
    <w:rsid w:val="00D97455"/>
    <w:rsid w:val="00DB1813"/>
    <w:rsid w:val="00DD6846"/>
    <w:rsid w:val="00E00229"/>
    <w:rsid w:val="00E14600"/>
    <w:rsid w:val="00E215CF"/>
    <w:rsid w:val="00E347B1"/>
    <w:rsid w:val="00E37691"/>
    <w:rsid w:val="00E70DB3"/>
    <w:rsid w:val="00E912D5"/>
    <w:rsid w:val="00E97D91"/>
    <w:rsid w:val="00EA08F0"/>
    <w:rsid w:val="00EB2732"/>
    <w:rsid w:val="00EC71D3"/>
    <w:rsid w:val="00F2200D"/>
    <w:rsid w:val="00F416DB"/>
    <w:rsid w:val="00F456CE"/>
    <w:rsid w:val="00F52C74"/>
    <w:rsid w:val="00F60EC1"/>
    <w:rsid w:val="00F861FD"/>
    <w:rsid w:val="00F94945"/>
    <w:rsid w:val="00FB2408"/>
    <w:rsid w:val="00FC015C"/>
    <w:rsid w:val="00FD4341"/>
    <w:rsid w:val="00FE2FD1"/>
    <w:rsid w:val="00FE41BB"/>
    <w:rsid w:val="00FE5E8F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C1B1F8"/>
  <w15:chartTrackingRefBased/>
  <w15:docId w15:val="{9CE14367-8AC3-484D-A4F6-E69AA4DAF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4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14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Cs/>
      <w:i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F4C9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47B1"/>
  </w:style>
  <w:style w:type="character" w:customStyle="1" w:styleId="Heading2Char">
    <w:name w:val="Heading 2 Char"/>
    <w:link w:val="Heading2"/>
    <w:rsid w:val="008446AE"/>
    <w:rPr>
      <w:b/>
      <w:sz w:val="14"/>
    </w:rPr>
  </w:style>
  <w:style w:type="character" w:customStyle="1" w:styleId="Heading1Char">
    <w:name w:val="Heading 1 Char"/>
    <w:link w:val="Heading1"/>
    <w:rsid w:val="007673AA"/>
    <w:rPr>
      <w:b/>
      <w:sz w:val="14"/>
    </w:rPr>
  </w:style>
  <w:style w:type="character" w:customStyle="1" w:styleId="Heading3Char">
    <w:name w:val="Heading 3 Char"/>
    <w:link w:val="Heading3"/>
    <w:rsid w:val="007673AA"/>
    <w:rPr>
      <w:b/>
    </w:rPr>
  </w:style>
  <w:style w:type="paragraph" w:styleId="ListParagraph">
    <w:name w:val="List Paragraph"/>
    <w:basedOn w:val="Normal"/>
    <w:uiPriority w:val="34"/>
    <w:qFormat/>
    <w:rsid w:val="003A1952"/>
    <w:pPr>
      <w:ind w:left="720"/>
      <w:contextualSpacing/>
    </w:pPr>
  </w:style>
  <w:style w:type="character" w:styleId="Hyperlink">
    <w:name w:val="Hyperlink"/>
    <w:basedOn w:val="DefaultParagraphFont"/>
    <w:rsid w:val="00B54C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meet/294836618859951?p=EJ5Cak4fbLNb2atN8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bsmith\LOCALS~1\Temp\DIRECT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D5883-90C9-4B9E-B2FE-C27F935A3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DIRECT~1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BHSF-Program Operations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dbsmith</dc:creator>
  <cp:keywords/>
  <dc:description/>
  <cp:lastModifiedBy>Sri Chalasani</cp:lastModifiedBy>
  <cp:revision>2</cp:revision>
  <cp:lastPrinted>2026-04-29T15:03:00Z</cp:lastPrinted>
  <dcterms:created xsi:type="dcterms:W3CDTF">2026-04-29T21:09:00Z</dcterms:created>
  <dcterms:modified xsi:type="dcterms:W3CDTF">2026-04-29T21:09:00Z</dcterms:modified>
</cp:coreProperties>
</file>