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A88D4B" w14:textId="77777777" w:rsidR="00095033" w:rsidRPr="006803C8" w:rsidRDefault="00095033" w:rsidP="00095033">
      <w:pPr>
        <w:shd w:val="clear" w:color="auto" w:fill="FFFFFF"/>
        <w:spacing w:after="0" w:line="240" w:lineRule="auto"/>
        <w:jc w:val="center"/>
        <w:rPr>
          <w:rFonts w:eastAsia="Times New Roman" w:cstheme="minorHAnsi"/>
          <w:b/>
          <w:bCs/>
          <w:sz w:val="20"/>
          <w:szCs w:val="20"/>
          <w:u w:val="single"/>
        </w:rPr>
      </w:pPr>
      <w:r w:rsidRPr="006803C8">
        <w:rPr>
          <w:rFonts w:eastAsia="Calibri" w:cstheme="minorHAnsi"/>
          <w:b/>
          <w:bCs/>
          <w:noProof/>
          <w:sz w:val="20"/>
          <w:szCs w:val="20"/>
          <w:u w:val="single"/>
        </w:rPr>
        <w:drawing>
          <wp:inline distT="0" distB="0" distL="0" distR="0" wp14:anchorId="4D297C1D" wp14:editId="5A65A149">
            <wp:extent cx="2581563" cy="1550504"/>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00068" cy="1561618"/>
                    </a:xfrm>
                    <a:prstGeom prst="rect">
                      <a:avLst/>
                    </a:prstGeom>
                    <a:noFill/>
                    <a:ln>
                      <a:noFill/>
                    </a:ln>
                  </pic:spPr>
                </pic:pic>
              </a:graphicData>
            </a:graphic>
          </wp:inline>
        </w:drawing>
      </w:r>
    </w:p>
    <w:p w14:paraId="1FCFF324" w14:textId="77777777" w:rsidR="008E7E5C" w:rsidRPr="006803C8" w:rsidRDefault="008E7E5C" w:rsidP="00095033">
      <w:pPr>
        <w:shd w:val="clear" w:color="auto" w:fill="FFFFFF"/>
        <w:spacing w:after="0" w:line="240" w:lineRule="auto"/>
        <w:rPr>
          <w:rFonts w:eastAsia="Times New Roman" w:cstheme="minorHAnsi"/>
          <w:b/>
          <w:bCs/>
          <w:sz w:val="20"/>
          <w:szCs w:val="20"/>
          <w:u w:val="single"/>
        </w:rPr>
      </w:pPr>
    </w:p>
    <w:p w14:paraId="08911215" w14:textId="77777777" w:rsidR="006F1AED" w:rsidRDefault="006F1AED" w:rsidP="00095033">
      <w:pPr>
        <w:shd w:val="clear" w:color="auto" w:fill="FFFFFF"/>
        <w:spacing w:after="0" w:line="240" w:lineRule="auto"/>
        <w:rPr>
          <w:rFonts w:ascii="Calibri" w:eastAsia="Times New Roman" w:hAnsi="Calibri" w:cs="Calibri"/>
          <w:b/>
          <w:bCs/>
          <w:color w:val="4472C4" w:themeColor="accent1"/>
          <w:sz w:val="20"/>
          <w:szCs w:val="20"/>
          <w:u w:val="single"/>
        </w:rPr>
      </w:pPr>
    </w:p>
    <w:tbl>
      <w:tblPr>
        <w:tblStyle w:val="TableGrid"/>
        <w:tblW w:w="0" w:type="auto"/>
        <w:tblLook w:val="04A0" w:firstRow="1" w:lastRow="0" w:firstColumn="1" w:lastColumn="0" w:noHBand="0" w:noVBand="1"/>
      </w:tblPr>
      <w:tblGrid>
        <w:gridCol w:w="3325"/>
        <w:gridCol w:w="6025"/>
      </w:tblGrid>
      <w:tr w:rsidR="006F1AED" w14:paraId="4E0C6F37" w14:textId="77777777" w:rsidTr="006F1AED">
        <w:tc>
          <w:tcPr>
            <w:tcW w:w="3325" w:type="dxa"/>
          </w:tcPr>
          <w:p w14:paraId="7DA1574F" w14:textId="0AB40D58" w:rsidR="006F1AED" w:rsidRPr="006F1AED" w:rsidRDefault="006F1AED" w:rsidP="006F1AED">
            <w:pPr>
              <w:jc w:val="center"/>
              <w:rPr>
                <w:rFonts w:ascii="Calibri" w:eastAsia="Times New Roman" w:hAnsi="Calibri" w:cs="Calibri"/>
                <w:b/>
                <w:bCs/>
                <w:sz w:val="20"/>
                <w:szCs w:val="20"/>
                <w:u w:val="single"/>
              </w:rPr>
            </w:pPr>
            <w:r w:rsidRPr="006F1AED">
              <w:rPr>
                <w:rFonts w:ascii="Calibri" w:eastAsia="Times New Roman" w:hAnsi="Calibri" w:cs="Calibri"/>
                <w:b/>
                <w:bCs/>
                <w:sz w:val="20"/>
                <w:szCs w:val="20"/>
                <w:u w:val="single"/>
              </w:rPr>
              <w:t>Notification:</w:t>
            </w:r>
          </w:p>
        </w:tc>
        <w:tc>
          <w:tcPr>
            <w:tcW w:w="6025" w:type="dxa"/>
          </w:tcPr>
          <w:p w14:paraId="319F79B2" w14:textId="4931E3DA" w:rsidR="006F1AED" w:rsidRPr="006F1AED" w:rsidRDefault="00EF6656" w:rsidP="007624EF">
            <w:pPr>
              <w:tabs>
                <w:tab w:val="left" w:pos="1303"/>
              </w:tabs>
              <w:rPr>
                <w:rFonts w:ascii="Calibri" w:eastAsia="Times New Roman" w:hAnsi="Calibri" w:cs="Calibri"/>
                <w:b/>
                <w:bCs/>
                <w:sz w:val="20"/>
                <w:szCs w:val="20"/>
                <w:u w:val="single"/>
              </w:rPr>
            </w:pPr>
            <w:r w:rsidRPr="00EF6656">
              <w:rPr>
                <w:rFonts w:ascii="Calibri" w:eastAsia="Times New Roman" w:hAnsi="Calibri" w:cs="Calibri"/>
                <w:b/>
                <w:bCs/>
                <w:sz w:val="20"/>
                <w:szCs w:val="20"/>
                <w:u w:val="single"/>
              </w:rPr>
              <w:t xml:space="preserve">HUM </w:t>
            </w:r>
            <w:r w:rsidR="00AF6B1A">
              <w:rPr>
                <w:rFonts w:ascii="Calibri" w:eastAsia="Times New Roman" w:hAnsi="Calibri" w:cs="Calibri"/>
                <w:b/>
                <w:bCs/>
                <w:sz w:val="20"/>
                <w:szCs w:val="20"/>
                <w:u w:val="single"/>
              </w:rPr>
              <w:t>9</w:t>
            </w:r>
            <w:r w:rsidR="00C51FDB">
              <w:rPr>
                <w:rFonts w:ascii="Calibri" w:eastAsia="Times New Roman" w:hAnsi="Calibri" w:cs="Calibri"/>
                <w:b/>
                <w:bCs/>
                <w:sz w:val="20"/>
                <w:szCs w:val="20"/>
                <w:u w:val="single"/>
              </w:rPr>
              <w:t>5</w:t>
            </w:r>
            <w:r w:rsidR="00100980">
              <w:rPr>
                <w:rFonts w:ascii="Calibri" w:eastAsia="Times New Roman" w:hAnsi="Calibri" w:cs="Calibri"/>
                <w:b/>
                <w:bCs/>
                <w:sz w:val="20"/>
                <w:szCs w:val="20"/>
                <w:u w:val="single"/>
              </w:rPr>
              <w:t>8</w:t>
            </w:r>
            <w:r w:rsidR="002320D0">
              <w:rPr>
                <w:rFonts w:ascii="Calibri" w:eastAsia="Times New Roman" w:hAnsi="Calibri" w:cs="Calibri"/>
                <w:b/>
                <w:bCs/>
                <w:sz w:val="20"/>
                <w:szCs w:val="20"/>
                <w:u w:val="single"/>
              </w:rPr>
              <w:t>5</w:t>
            </w:r>
          </w:p>
        </w:tc>
      </w:tr>
      <w:tr w:rsidR="006F1AED" w14:paraId="57580BDD" w14:textId="77777777" w:rsidTr="006F1AED">
        <w:tc>
          <w:tcPr>
            <w:tcW w:w="3325" w:type="dxa"/>
          </w:tcPr>
          <w:p w14:paraId="4E136ABE" w14:textId="3870ADFA" w:rsidR="006F1AED" w:rsidRPr="006F1AED" w:rsidRDefault="006F1AED" w:rsidP="006F1AED">
            <w:pPr>
              <w:jc w:val="center"/>
              <w:rPr>
                <w:rFonts w:ascii="Calibri" w:eastAsia="Times New Roman" w:hAnsi="Calibri" w:cs="Calibri"/>
                <w:b/>
                <w:bCs/>
                <w:sz w:val="20"/>
                <w:szCs w:val="20"/>
                <w:u w:val="single"/>
              </w:rPr>
            </w:pPr>
            <w:r w:rsidRPr="006F1AED">
              <w:rPr>
                <w:rFonts w:ascii="Calibri" w:eastAsia="Times New Roman" w:hAnsi="Calibri" w:cs="Calibri"/>
                <w:b/>
                <w:bCs/>
                <w:sz w:val="20"/>
                <w:szCs w:val="20"/>
                <w:u w:val="single"/>
              </w:rPr>
              <w:t>Category:</w:t>
            </w:r>
          </w:p>
        </w:tc>
        <w:tc>
          <w:tcPr>
            <w:tcW w:w="6025" w:type="dxa"/>
          </w:tcPr>
          <w:p w14:paraId="59F2EC17" w14:textId="798F17F3" w:rsidR="006F1AED" w:rsidRPr="006F1AED" w:rsidRDefault="00945E72" w:rsidP="00750182">
            <w:pPr>
              <w:tabs>
                <w:tab w:val="left" w:pos="4110"/>
              </w:tabs>
              <w:rPr>
                <w:rFonts w:ascii="Calibri" w:eastAsia="Times New Roman" w:hAnsi="Calibri" w:cs="Calibri"/>
                <w:b/>
                <w:bCs/>
                <w:sz w:val="20"/>
                <w:szCs w:val="20"/>
                <w:u w:val="single"/>
              </w:rPr>
            </w:pPr>
            <w:r w:rsidRPr="00945E72">
              <w:rPr>
                <w:rFonts w:ascii="Calibri" w:eastAsia="Times New Roman" w:hAnsi="Calibri" w:cs="Calibri"/>
                <w:b/>
                <w:bCs/>
                <w:sz w:val="20"/>
                <w:szCs w:val="20"/>
                <w:u w:val="single"/>
              </w:rPr>
              <w:t>HCPCS - Drugs &amp; Biologicals</w:t>
            </w:r>
          </w:p>
        </w:tc>
      </w:tr>
      <w:tr w:rsidR="006F1AED" w14:paraId="0C1DCE84" w14:textId="77777777" w:rsidTr="006F1AED">
        <w:tc>
          <w:tcPr>
            <w:tcW w:w="3325" w:type="dxa"/>
          </w:tcPr>
          <w:p w14:paraId="67CC117F" w14:textId="55CF34D3" w:rsidR="006F1AED" w:rsidRPr="006F1AED" w:rsidRDefault="006F1AED" w:rsidP="006F1AED">
            <w:pPr>
              <w:jc w:val="center"/>
              <w:rPr>
                <w:rFonts w:ascii="Calibri" w:eastAsia="Times New Roman" w:hAnsi="Calibri" w:cs="Calibri"/>
                <w:b/>
                <w:bCs/>
                <w:sz w:val="20"/>
                <w:szCs w:val="20"/>
                <w:u w:val="single"/>
              </w:rPr>
            </w:pPr>
            <w:r w:rsidRPr="006F1AED">
              <w:rPr>
                <w:rFonts w:ascii="Calibri" w:eastAsia="Times New Roman" w:hAnsi="Calibri" w:cs="Calibri"/>
                <w:b/>
                <w:bCs/>
                <w:sz w:val="20"/>
                <w:szCs w:val="20"/>
                <w:u w:val="single"/>
              </w:rPr>
              <w:t>Topic:</w:t>
            </w:r>
          </w:p>
        </w:tc>
        <w:tc>
          <w:tcPr>
            <w:tcW w:w="6025" w:type="dxa"/>
          </w:tcPr>
          <w:p w14:paraId="1AC82AC7" w14:textId="54F49F7C" w:rsidR="006F1AED" w:rsidRPr="00237741" w:rsidRDefault="008A5DDB" w:rsidP="00EF6656">
            <w:pPr>
              <w:rPr>
                <w:rFonts w:ascii="Calibri" w:eastAsia="Times New Roman" w:hAnsi="Calibri" w:cs="Calibri"/>
                <w:b/>
                <w:bCs/>
                <w:sz w:val="20"/>
                <w:szCs w:val="20"/>
                <w:u w:val="single"/>
              </w:rPr>
            </w:pPr>
            <w:r w:rsidRPr="008A5DDB">
              <w:rPr>
                <w:rFonts w:ascii="Calibri" w:eastAsia="Times New Roman" w:hAnsi="Calibri" w:cs="Calibri"/>
                <w:b/>
                <w:bCs/>
                <w:sz w:val="20"/>
                <w:szCs w:val="20"/>
                <w:u w:val="single"/>
              </w:rPr>
              <w:t xml:space="preserve">Louisiana Medicaid: </w:t>
            </w:r>
            <w:bookmarkStart w:id="0" w:name="_GoBack"/>
            <w:r w:rsidRPr="008A5DDB">
              <w:rPr>
                <w:rFonts w:ascii="Calibri" w:eastAsia="Times New Roman" w:hAnsi="Calibri" w:cs="Calibri"/>
                <w:b/>
                <w:bCs/>
                <w:sz w:val="20"/>
                <w:szCs w:val="20"/>
                <w:u w:val="single"/>
              </w:rPr>
              <w:t xml:space="preserve">rituximab and its biosimilars </w:t>
            </w:r>
            <w:bookmarkEnd w:id="0"/>
            <w:r w:rsidRPr="008A5DDB">
              <w:rPr>
                <w:rFonts w:ascii="Calibri" w:eastAsia="Times New Roman" w:hAnsi="Calibri" w:cs="Calibri"/>
                <w:b/>
                <w:bCs/>
                <w:sz w:val="20"/>
                <w:szCs w:val="20"/>
                <w:u w:val="single"/>
              </w:rPr>
              <w:t>– HCPCS codes J9312, Q5115, Q5119 and Q5123</w:t>
            </w:r>
          </w:p>
        </w:tc>
      </w:tr>
      <w:tr w:rsidR="006F1AED" w14:paraId="63073CC5" w14:textId="77777777" w:rsidTr="006F1AED">
        <w:tc>
          <w:tcPr>
            <w:tcW w:w="3325" w:type="dxa"/>
          </w:tcPr>
          <w:p w14:paraId="4C845E96" w14:textId="4DE1066C" w:rsidR="006F1AED" w:rsidRPr="006F1AED" w:rsidRDefault="006F1AED" w:rsidP="006F1AED">
            <w:pPr>
              <w:jc w:val="center"/>
              <w:rPr>
                <w:rFonts w:ascii="Calibri" w:eastAsia="Times New Roman" w:hAnsi="Calibri" w:cs="Calibri"/>
                <w:b/>
                <w:bCs/>
                <w:sz w:val="20"/>
                <w:szCs w:val="20"/>
                <w:u w:val="single"/>
              </w:rPr>
            </w:pPr>
            <w:r w:rsidRPr="006F1AED">
              <w:rPr>
                <w:rFonts w:ascii="Calibri" w:eastAsia="Times New Roman" w:hAnsi="Calibri" w:cs="Calibri"/>
                <w:b/>
                <w:bCs/>
                <w:sz w:val="20"/>
                <w:szCs w:val="20"/>
                <w:u w:val="single"/>
              </w:rPr>
              <w:t>What is changing? /</w:t>
            </w:r>
          </w:p>
          <w:p w14:paraId="6E885699" w14:textId="66B7B25B" w:rsidR="006F1AED" w:rsidRPr="006F1AED" w:rsidRDefault="006F1AED" w:rsidP="006F1AED">
            <w:pPr>
              <w:jc w:val="center"/>
              <w:rPr>
                <w:rFonts w:ascii="Calibri" w:eastAsia="Times New Roman" w:hAnsi="Calibri" w:cs="Calibri"/>
                <w:b/>
                <w:bCs/>
                <w:sz w:val="20"/>
                <w:szCs w:val="20"/>
                <w:u w:val="single"/>
              </w:rPr>
            </w:pPr>
            <w:r w:rsidRPr="006F1AED">
              <w:rPr>
                <w:rFonts w:ascii="Calibri" w:eastAsia="Times New Roman" w:hAnsi="Calibri" w:cs="Calibri"/>
                <w:b/>
                <w:bCs/>
                <w:sz w:val="20"/>
                <w:szCs w:val="20"/>
                <w:u w:val="single"/>
              </w:rPr>
              <w:t>Change Description:</w:t>
            </w:r>
          </w:p>
        </w:tc>
        <w:tc>
          <w:tcPr>
            <w:tcW w:w="6025" w:type="dxa"/>
          </w:tcPr>
          <w:p w14:paraId="36C100CF" w14:textId="77777777" w:rsidR="008A5DDB" w:rsidRPr="008A5DDB" w:rsidRDefault="008A5DDB" w:rsidP="008A5DDB">
            <w:pPr>
              <w:rPr>
                <w:rFonts w:ascii="Calibri" w:eastAsia="Times New Roman" w:hAnsi="Calibri" w:cs="Calibri"/>
                <w:b/>
                <w:bCs/>
                <w:sz w:val="20"/>
                <w:szCs w:val="20"/>
                <w:u w:val="single"/>
              </w:rPr>
            </w:pPr>
            <w:r w:rsidRPr="008A5DDB">
              <w:rPr>
                <w:rFonts w:ascii="Calibri" w:eastAsia="Times New Roman" w:hAnsi="Calibri" w:cs="Calibri"/>
                <w:b/>
                <w:bCs/>
                <w:sz w:val="20"/>
                <w:szCs w:val="20"/>
                <w:u w:val="single"/>
              </w:rPr>
              <w:t>For providers with a specialty other than pharmacy, we limit reimbursement of charges for HCPCS codes J9312, Q5115, Q5119 or Q5123 to no more than 406 units every 26 weeks if billed with any of the following diagnoses:</w:t>
            </w:r>
          </w:p>
          <w:p w14:paraId="2548D00E" w14:textId="77777777" w:rsidR="008A5DDB" w:rsidRPr="008A5DDB" w:rsidRDefault="008A5DDB" w:rsidP="008A5DDB">
            <w:pPr>
              <w:rPr>
                <w:rFonts w:ascii="Calibri" w:eastAsia="Times New Roman" w:hAnsi="Calibri" w:cs="Calibri"/>
                <w:b/>
                <w:bCs/>
                <w:sz w:val="20"/>
                <w:szCs w:val="20"/>
                <w:u w:val="single"/>
              </w:rPr>
            </w:pPr>
            <w:r w:rsidRPr="008A5DDB">
              <w:rPr>
                <w:rFonts w:ascii="Calibri" w:eastAsia="Times New Roman" w:hAnsi="Calibri" w:cs="Calibri"/>
                <w:b/>
                <w:bCs/>
                <w:sz w:val="20"/>
                <w:szCs w:val="20"/>
                <w:u w:val="single"/>
              </w:rPr>
              <w:t xml:space="preserve">• Antibody-mediated organ rejection (heart) </w:t>
            </w:r>
          </w:p>
          <w:p w14:paraId="75626E2B" w14:textId="77777777" w:rsidR="008A5DDB" w:rsidRPr="008A5DDB" w:rsidRDefault="008A5DDB" w:rsidP="008A5DDB">
            <w:pPr>
              <w:rPr>
                <w:rFonts w:ascii="Calibri" w:eastAsia="Times New Roman" w:hAnsi="Calibri" w:cs="Calibri"/>
                <w:b/>
                <w:bCs/>
                <w:sz w:val="20"/>
                <w:szCs w:val="20"/>
                <w:u w:val="single"/>
              </w:rPr>
            </w:pPr>
            <w:r w:rsidRPr="008A5DDB">
              <w:rPr>
                <w:rFonts w:ascii="Calibri" w:eastAsia="Times New Roman" w:hAnsi="Calibri" w:cs="Calibri"/>
                <w:b/>
                <w:bCs/>
                <w:sz w:val="20"/>
                <w:szCs w:val="20"/>
                <w:u w:val="single"/>
              </w:rPr>
              <w:t xml:space="preserve">• Antibody-mediated organ rejection (kidney) </w:t>
            </w:r>
          </w:p>
          <w:p w14:paraId="5C295397" w14:textId="77777777" w:rsidR="008A5DDB" w:rsidRPr="008A5DDB" w:rsidRDefault="008A5DDB" w:rsidP="008A5DDB">
            <w:pPr>
              <w:rPr>
                <w:rFonts w:ascii="Calibri" w:eastAsia="Times New Roman" w:hAnsi="Calibri" w:cs="Calibri"/>
                <w:b/>
                <w:bCs/>
                <w:sz w:val="20"/>
                <w:szCs w:val="20"/>
                <w:u w:val="single"/>
              </w:rPr>
            </w:pPr>
            <w:r w:rsidRPr="008A5DDB">
              <w:rPr>
                <w:rFonts w:ascii="Calibri" w:eastAsia="Times New Roman" w:hAnsi="Calibri" w:cs="Calibri"/>
                <w:b/>
                <w:bCs/>
                <w:sz w:val="20"/>
                <w:szCs w:val="20"/>
                <w:u w:val="single"/>
              </w:rPr>
              <w:t xml:space="preserve">• Connective tissue disease-associated interstitial lung disease </w:t>
            </w:r>
          </w:p>
          <w:p w14:paraId="3878BE51" w14:textId="77777777" w:rsidR="008A5DDB" w:rsidRPr="008A5DDB" w:rsidRDefault="008A5DDB" w:rsidP="008A5DDB">
            <w:pPr>
              <w:rPr>
                <w:rFonts w:ascii="Calibri" w:eastAsia="Times New Roman" w:hAnsi="Calibri" w:cs="Calibri"/>
                <w:b/>
                <w:bCs/>
                <w:sz w:val="20"/>
                <w:szCs w:val="20"/>
                <w:u w:val="single"/>
              </w:rPr>
            </w:pPr>
            <w:r w:rsidRPr="008A5DDB">
              <w:rPr>
                <w:rFonts w:ascii="Calibri" w:eastAsia="Times New Roman" w:hAnsi="Calibri" w:cs="Calibri"/>
                <w:b/>
                <w:bCs/>
                <w:sz w:val="20"/>
                <w:szCs w:val="20"/>
                <w:u w:val="single"/>
              </w:rPr>
              <w:t>• Epidermolysis bullosa acquisita</w:t>
            </w:r>
          </w:p>
          <w:p w14:paraId="0B2A09F0" w14:textId="77777777" w:rsidR="008A5DDB" w:rsidRPr="008A5DDB" w:rsidRDefault="008A5DDB" w:rsidP="008A5DDB">
            <w:pPr>
              <w:rPr>
                <w:rFonts w:ascii="Calibri" w:eastAsia="Times New Roman" w:hAnsi="Calibri" w:cs="Calibri"/>
                <w:b/>
                <w:bCs/>
                <w:sz w:val="20"/>
                <w:szCs w:val="20"/>
                <w:u w:val="single"/>
              </w:rPr>
            </w:pPr>
            <w:r w:rsidRPr="008A5DDB">
              <w:rPr>
                <w:rFonts w:ascii="Calibri" w:eastAsia="Times New Roman" w:hAnsi="Calibri" w:cs="Calibri"/>
                <w:b/>
                <w:bCs/>
                <w:sz w:val="20"/>
                <w:szCs w:val="20"/>
                <w:u w:val="single"/>
              </w:rPr>
              <w:t xml:space="preserve">• Idiopathic inflammatory myopathy </w:t>
            </w:r>
          </w:p>
          <w:p w14:paraId="66CBEDDD" w14:textId="77777777" w:rsidR="008A5DDB" w:rsidRPr="008A5DDB" w:rsidRDefault="008A5DDB" w:rsidP="008A5DDB">
            <w:pPr>
              <w:rPr>
                <w:rFonts w:ascii="Calibri" w:eastAsia="Times New Roman" w:hAnsi="Calibri" w:cs="Calibri"/>
                <w:b/>
                <w:bCs/>
                <w:sz w:val="20"/>
                <w:szCs w:val="20"/>
                <w:u w:val="single"/>
              </w:rPr>
            </w:pPr>
            <w:r w:rsidRPr="008A5DDB">
              <w:rPr>
                <w:rFonts w:ascii="Calibri" w:eastAsia="Times New Roman" w:hAnsi="Calibri" w:cs="Calibri"/>
                <w:b/>
                <w:bCs/>
                <w:sz w:val="20"/>
                <w:szCs w:val="20"/>
                <w:u w:val="single"/>
              </w:rPr>
              <w:t>• Immune checkpoint inhibitor-related toxicity (autoimmune encephalopathy, bullous dermatitis, elevations in serum creatinine/acute kidney injury, hemolytic anemia, myalgia, myositis, thrombocytopenia)</w:t>
            </w:r>
          </w:p>
          <w:p w14:paraId="38712189" w14:textId="77777777" w:rsidR="008A5DDB" w:rsidRPr="008A5DDB" w:rsidRDefault="008A5DDB" w:rsidP="008A5DDB">
            <w:pPr>
              <w:rPr>
                <w:rFonts w:ascii="Calibri" w:eastAsia="Times New Roman" w:hAnsi="Calibri" w:cs="Calibri"/>
                <w:b/>
                <w:bCs/>
                <w:sz w:val="20"/>
                <w:szCs w:val="20"/>
                <w:u w:val="single"/>
              </w:rPr>
            </w:pPr>
            <w:r w:rsidRPr="008A5DDB">
              <w:rPr>
                <w:rFonts w:ascii="Calibri" w:eastAsia="Times New Roman" w:hAnsi="Calibri" w:cs="Calibri"/>
                <w:b/>
                <w:bCs/>
                <w:sz w:val="20"/>
                <w:szCs w:val="20"/>
                <w:u w:val="single"/>
              </w:rPr>
              <w:t xml:space="preserve">• Lung disease with systemic sclerosis </w:t>
            </w:r>
          </w:p>
          <w:p w14:paraId="67204DF9" w14:textId="77777777" w:rsidR="008A5DDB" w:rsidRPr="008A5DDB" w:rsidRDefault="008A5DDB" w:rsidP="008A5DDB">
            <w:pPr>
              <w:rPr>
                <w:rFonts w:ascii="Calibri" w:eastAsia="Times New Roman" w:hAnsi="Calibri" w:cs="Calibri"/>
                <w:b/>
                <w:bCs/>
                <w:sz w:val="20"/>
                <w:szCs w:val="20"/>
                <w:u w:val="single"/>
              </w:rPr>
            </w:pPr>
            <w:r w:rsidRPr="008A5DDB">
              <w:rPr>
                <w:rFonts w:ascii="Calibri" w:eastAsia="Times New Roman" w:hAnsi="Calibri" w:cs="Calibri"/>
                <w:b/>
                <w:bCs/>
                <w:sz w:val="20"/>
                <w:szCs w:val="20"/>
                <w:u w:val="single"/>
              </w:rPr>
              <w:t xml:space="preserve">• Mixed cryoglobulinemia syndrome </w:t>
            </w:r>
          </w:p>
          <w:p w14:paraId="5D5C350D" w14:textId="77777777" w:rsidR="008A5DDB" w:rsidRPr="008A5DDB" w:rsidRDefault="008A5DDB" w:rsidP="008A5DDB">
            <w:pPr>
              <w:rPr>
                <w:rFonts w:ascii="Calibri" w:eastAsia="Times New Roman" w:hAnsi="Calibri" w:cs="Calibri"/>
                <w:b/>
                <w:bCs/>
                <w:sz w:val="20"/>
                <w:szCs w:val="20"/>
                <w:u w:val="single"/>
              </w:rPr>
            </w:pPr>
            <w:r w:rsidRPr="008A5DDB">
              <w:rPr>
                <w:rFonts w:ascii="Calibri" w:eastAsia="Times New Roman" w:hAnsi="Calibri" w:cs="Calibri"/>
                <w:b/>
                <w:bCs/>
                <w:sz w:val="20"/>
                <w:szCs w:val="20"/>
                <w:u w:val="single"/>
              </w:rPr>
              <w:t>• Mucous membrane pemphigoid</w:t>
            </w:r>
          </w:p>
          <w:p w14:paraId="356C2DA2" w14:textId="77777777" w:rsidR="008A5DDB" w:rsidRPr="008A5DDB" w:rsidRDefault="008A5DDB" w:rsidP="008A5DDB">
            <w:pPr>
              <w:rPr>
                <w:rFonts w:ascii="Calibri" w:eastAsia="Times New Roman" w:hAnsi="Calibri" w:cs="Calibri"/>
                <w:b/>
                <w:bCs/>
                <w:sz w:val="20"/>
                <w:szCs w:val="20"/>
                <w:u w:val="single"/>
              </w:rPr>
            </w:pPr>
            <w:r w:rsidRPr="008A5DDB">
              <w:rPr>
                <w:rFonts w:ascii="Calibri" w:eastAsia="Times New Roman" w:hAnsi="Calibri" w:cs="Calibri"/>
                <w:b/>
                <w:bCs/>
                <w:sz w:val="20"/>
                <w:szCs w:val="20"/>
                <w:u w:val="single"/>
              </w:rPr>
              <w:t xml:space="preserve">• Nodular lymphocyte-predominant Hodgkin lymphoma </w:t>
            </w:r>
          </w:p>
          <w:p w14:paraId="121F67A3" w14:textId="77777777" w:rsidR="008A5DDB" w:rsidRPr="008A5DDB" w:rsidRDefault="008A5DDB" w:rsidP="008A5DDB">
            <w:pPr>
              <w:rPr>
                <w:rFonts w:ascii="Calibri" w:eastAsia="Times New Roman" w:hAnsi="Calibri" w:cs="Calibri"/>
                <w:b/>
                <w:bCs/>
                <w:sz w:val="20"/>
                <w:szCs w:val="20"/>
                <w:u w:val="single"/>
              </w:rPr>
            </w:pPr>
            <w:r w:rsidRPr="008A5DDB">
              <w:rPr>
                <w:rFonts w:ascii="Calibri" w:eastAsia="Times New Roman" w:hAnsi="Calibri" w:cs="Calibri"/>
                <w:b/>
                <w:bCs/>
                <w:sz w:val="20"/>
                <w:szCs w:val="20"/>
                <w:u w:val="single"/>
              </w:rPr>
              <w:t xml:space="preserve">• Primary membranous nephropathy </w:t>
            </w:r>
          </w:p>
          <w:p w14:paraId="7F6F11B5" w14:textId="59D78C24" w:rsidR="006F1AED" w:rsidRPr="006F1AED" w:rsidRDefault="008A5DDB" w:rsidP="008A5DDB">
            <w:pPr>
              <w:rPr>
                <w:rFonts w:ascii="Calibri" w:eastAsia="Times New Roman" w:hAnsi="Calibri" w:cs="Calibri"/>
                <w:b/>
                <w:bCs/>
                <w:sz w:val="20"/>
                <w:szCs w:val="20"/>
                <w:u w:val="single"/>
              </w:rPr>
            </w:pPr>
            <w:r w:rsidRPr="008A5DDB">
              <w:rPr>
                <w:rFonts w:ascii="Calibri" w:eastAsia="Times New Roman" w:hAnsi="Calibri" w:cs="Calibri"/>
                <w:b/>
                <w:bCs/>
                <w:sz w:val="20"/>
                <w:szCs w:val="20"/>
                <w:u w:val="single"/>
              </w:rPr>
              <w:t>• Thyroid orbitopathy</w:t>
            </w:r>
          </w:p>
        </w:tc>
      </w:tr>
      <w:tr w:rsidR="006F1AED" w14:paraId="0942E27B" w14:textId="77777777" w:rsidTr="006F1AED">
        <w:tc>
          <w:tcPr>
            <w:tcW w:w="3325" w:type="dxa"/>
          </w:tcPr>
          <w:p w14:paraId="27B340B0" w14:textId="1E7DD710" w:rsidR="006F1AED" w:rsidRPr="006F1AED" w:rsidRDefault="006F1AED" w:rsidP="006F1AED">
            <w:pPr>
              <w:jc w:val="center"/>
              <w:rPr>
                <w:rFonts w:ascii="Calibri" w:eastAsia="Times New Roman" w:hAnsi="Calibri" w:cs="Calibri"/>
                <w:b/>
                <w:bCs/>
                <w:sz w:val="20"/>
                <w:szCs w:val="20"/>
                <w:u w:val="single"/>
              </w:rPr>
            </w:pPr>
            <w:r w:rsidRPr="006F1AED">
              <w:rPr>
                <w:rFonts w:ascii="Calibri" w:eastAsia="Times New Roman" w:hAnsi="Calibri" w:cs="Calibri"/>
                <w:b/>
                <w:bCs/>
                <w:sz w:val="20"/>
                <w:szCs w:val="20"/>
                <w:u w:val="single"/>
              </w:rPr>
              <w:t>Why is Humana making this change? / Change Reason:</w:t>
            </w:r>
          </w:p>
        </w:tc>
        <w:tc>
          <w:tcPr>
            <w:tcW w:w="6025" w:type="dxa"/>
          </w:tcPr>
          <w:p w14:paraId="0B647110" w14:textId="77777777" w:rsidR="008A5DDB" w:rsidRDefault="008A5DDB" w:rsidP="0089547B">
            <w:pPr>
              <w:rPr>
                <w:rFonts w:ascii="Calibri" w:eastAsia="Times New Roman" w:hAnsi="Calibri" w:cs="Calibri"/>
                <w:b/>
                <w:bCs/>
                <w:sz w:val="20"/>
                <w:szCs w:val="20"/>
                <w:u w:val="single"/>
              </w:rPr>
            </w:pPr>
            <w:r w:rsidRPr="008A5DDB">
              <w:rPr>
                <w:rFonts w:ascii="Calibri" w:eastAsia="Times New Roman" w:hAnsi="Calibri" w:cs="Calibri"/>
                <w:b/>
                <w:bCs/>
                <w:sz w:val="20"/>
                <w:szCs w:val="20"/>
                <w:u w:val="single"/>
              </w:rPr>
              <w:t>The above limitations are established according to the FDA-approved package insert, prescribing information and pharmaceutical compendia.</w:t>
            </w:r>
          </w:p>
          <w:p w14:paraId="22C561BA" w14:textId="6B432EB9" w:rsidR="006F1AED" w:rsidRPr="006F1AED" w:rsidRDefault="008A5DDB" w:rsidP="0089547B">
            <w:pPr>
              <w:rPr>
                <w:rFonts w:ascii="Calibri" w:eastAsia="Times New Roman" w:hAnsi="Calibri" w:cs="Calibri"/>
                <w:b/>
                <w:bCs/>
                <w:sz w:val="20"/>
                <w:szCs w:val="20"/>
                <w:u w:val="single"/>
              </w:rPr>
            </w:pPr>
            <w:r w:rsidRPr="008A5DDB">
              <w:rPr>
                <w:rFonts w:ascii="Calibri" w:eastAsia="Times New Roman" w:hAnsi="Calibri" w:cs="Calibri"/>
                <w:b/>
                <w:bCs/>
                <w:sz w:val="20"/>
                <w:szCs w:val="20"/>
                <w:u w:val="single"/>
              </w:rPr>
              <w:t>Note: The limitations described above are based on maximum dosages established in milligrams. If any units are denied, the provider may dispute the decision through the appropriate process. The provider may submit information, including medical notes showing the patient's body surface area, that substantiates the medical necessity of the additional units.</w:t>
            </w:r>
          </w:p>
        </w:tc>
      </w:tr>
      <w:tr w:rsidR="006F1AED" w14:paraId="48929F49" w14:textId="77777777" w:rsidTr="006F1AED">
        <w:tc>
          <w:tcPr>
            <w:tcW w:w="3325" w:type="dxa"/>
          </w:tcPr>
          <w:p w14:paraId="17A3F145" w14:textId="6B5CEB31" w:rsidR="006F1AED" w:rsidRPr="006F1AED" w:rsidRDefault="006F1AED" w:rsidP="006F1AED">
            <w:pPr>
              <w:jc w:val="center"/>
              <w:rPr>
                <w:rFonts w:ascii="Calibri" w:eastAsia="Times New Roman" w:hAnsi="Calibri" w:cs="Calibri"/>
                <w:b/>
                <w:bCs/>
                <w:sz w:val="20"/>
                <w:szCs w:val="20"/>
                <w:u w:val="single"/>
              </w:rPr>
            </w:pPr>
            <w:r w:rsidRPr="006F1AED">
              <w:rPr>
                <w:rFonts w:ascii="Calibri" w:eastAsia="Times New Roman" w:hAnsi="Calibri" w:cs="Calibri"/>
                <w:b/>
                <w:bCs/>
                <w:sz w:val="20"/>
                <w:szCs w:val="20"/>
                <w:u w:val="single"/>
              </w:rPr>
              <w:t>Language:</w:t>
            </w:r>
          </w:p>
        </w:tc>
        <w:tc>
          <w:tcPr>
            <w:tcW w:w="6025" w:type="dxa"/>
          </w:tcPr>
          <w:p w14:paraId="076BAB2D" w14:textId="17CB8DE2" w:rsidR="006F1AED" w:rsidRPr="006F1AED" w:rsidRDefault="006F1AED" w:rsidP="00095033">
            <w:pPr>
              <w:rPr>
                <w:rFonts w:ascii="Calibri" w:eastAsia="Times New Roman" w:hAnsi="Calibri" w:cs="Calibri"/>
                <w:b/>
                <w:bCs/>
                <w:sz w:val="20"/>
                <w:szCs w:val="20"/>
                <w:u w:val="single"/>
              </w:rPr>
            </w:pPr>
            <w:r w:rsidRPr="006F1AED">
              <w:rPr>
                <w:rFonts w:ascii="Calibri" w:eastAsia="Times New Roman" w:hAnsi="Calibri" w:cs="Calibri"/>
                <w:b/>
                <w:bCs/>
                <w:sz w:val="20"/>
                <w:szCs w:val="20"/>
                <w:u w:val="single"/>
              </w:rPr>
              <w:t>English</w:t>
            </w:r>
          </w:p>
        </w:tc>
      </w:tr>
      <w:tr w:rsidR="006F1AED" w14:paraId="28C700CC" w14:textId="77777777" w:rsidTr="006F1AED">
        <w:tc>
          <w:tcPr>
            <w:tcW w:w="3325" w:type="dxa"/>
          </w:tcPr>
          <w:p w14:paraId="1B7CCDFC" w14:textId="324A66F7" w:rsidR="006F1AED" w:rsidRPr="006F1AED" w:rsidRDefault="006F1AED" w:rsidP="006F1AED">
            <w:pPr>
              <w:jc w:val="center"/>
              <w:rPr>
                <w:rFonts w:ascii="Calibri" w:eastAsia="Times New Roman" w:hAnsi="Calibri" w:cs="Calibri"/>
                <w:b/>
                <w:bCs/>
                <w:sz w:val="20"/>
                <w:szCs w:val="20"/>
                <w:u w:val="single"/>
              </w:rPr>
            </w:pPr>
            <w:r w:rsidRPr="006F1AED">
              <w:rPr>
                <w:rFonts w:ascii="Calibri" w:eastAsia="Times New Roman" w:hAnsi="Calibri" w:cs="Calibri"/>
                <w:b/>
                <w:bCs/>
                <w:sz w:val="20"/>
                <w:szCs w:val="20"/>
                <w:u w:val="single"/>
              </w:rPr>
              <w:t>Impacted Products:</w:t>
            </w:r>
          </w:p>
        </w:tc>
        <w:tc>
          <w:tcPr>
            <w:tcW w:w="6025" w:type="dxa"/>
          </w:tcPr>
          <w:p w14:paraId="1DF706A7" w14:textId="2FEA7FAF" w:rsidR="006F1AED" w:rsidRPr="006F1AED" w:rsidRDefault="006F1AED" w:rsidP="00095033">
            <w:pPr>
              <w:rPr>
                <w:rFonts w:ascii="Calibri" w:eastAsia="Times New Roman" w:hAnsi="Calibri" w:cs="Calibri"/>
                <w:b/>
                <w:bCs/>
                <w:sz w:val="20"/>
                <w:szCs w:val="20"/>
                <w:u w:val="single"/>
              </w:rPr>
            </w:pPr>
            <w:r w:rsidRPr="006F1AED">
              <w:rPr>
                <w:rFonts w:ascii="Calibri" w:eastAsia="Times New Roman" w:hAnsi="Calibri" w:cs="Calibri"/>
                <w:b/>
                <w:bCs/>
                <w:sz w:val="20"/>
                <w:szCs w:val="20"/>
                <w:u w:val="single"/>
              </w:rPr>
              <w:t xml:space="preserve">Medicaid- </w:t>
            </w:r>
            <w:r w:rsidR="006748F4" w:rsidRPr="006F1AED">
              <w:rPr>
                <w:rFonts w:ascii="Calibri" w:eastAsia="Times New Roman" w:hAnsi="Calibri" w:cs="Calibri"/>
                <w:b/>
                <w:bCs/>
                <w:sz w:val="20"/>
                <w:szCs w:val="20"/>
                <w:u w:val="single"/>
              </w:rPr>
              <w:t>Louisiana</w:t>
            </w:r>
          </w:p>
        </w:tc>
      </w:tr>
    </w:tbl>
    <w:p w14:paraId="7A287986" w14:textId="77777777" w:rsidR="009E5020" w:rsidRPr="006803C8" w:rsidRDefault="009E5020" w:rsidP="00095033">
      <w:pPr>
        <w:shd w:val="clear" w:color="auto" w:fill="FFFFFF"/>
        <w:spacing w:after="0" w:line="240" w:lineRule="auto"/>
        <w:rPr>
          <w:rFonts w:eastAsia="Times New Roman" w:cstheme="minorHAnsi"/>
          <w:b/>
          <w:bCs/>
          <w:sz w:val="20"/>
          <w:szCs w:val="20"/>
          <w:u w:val="single"/>
        </w:rPr>
      </w:pPr>
    </w:p>
    <w:sectPr w:rsidR="009E5020" w:rsidRPr="006803C8" w:rsidSect="00FC0A7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131DFF" w14:textId="77777777" w:rsidR="003C2B37" w:rsidRDefault="003C2B37" w:rsidP="00095033">
      <w:pPr>
        <w:spacing w:after="0" w:line="240" w:lineRule="auto"/>
      </w:pPr>
      <w:r>
        <w:separator/>
      </w:r>
    </w:p>
  </w:endnote>
  <w:endnote w:type="continuationSeparator" w:id="0">
    <w:p w14:paraId="24B94E8D" w14:textId="77777777" w:rsidR="003C2B37" w:rsidRDefault="003C2B37" w:rsidP="00095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E25609" w14:textId="77777777" w:rsidR="003C2B37" w:rsidRDefault="003C2B37" w:rsidP="00095033">
      <w:pPr>
        <w:spacing w:after="0" w:line="240" w:lineRule="auto"/>
      </w:pPr>
      <w:r>
        <w:separator/>
      </w:r>
    </w:p>
  </w:footnote>
  <w:footnote w:type="continuationSeparator" w:id="0">
    <w:p w14:paraId="30817016" w14:textId="77777777" w:rsidR="003C2B37" w:rsidRDefault="003C2B37" w:rsidP="000950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A7741D"/>
    <w:multiLevelType w:val="multilevel"/>
    <w:tmpl w:val="ACDC1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033"/>
    <w:rsid w:val="0001008E"/>
    <w:rsid w:val="00023832"/>
    <w:rsid w:val="000271CE"/>
    <w:rsid w:val="00035B1F"/>
    <w:rsid w:val="0004543F"/>
    <w:rsid w:val="0004658F"/>
    <w:rsid w:val="000471F0"/>
    <w:rsid w:val="0007444A"/>
    <w:rsid w:val="00077DBB"/>
    <w:rsid w:val="0008480C"/>
    <w:rsid w:val="00084DD9"/>
    <w:rsid w:val="00086ADA"/>
    <w:rsid w:val="00087BB8"/>
    <w:rsid w:val="00095033"/>
    <w:rsid w:val="000A3F5E"/>
    <w:rsid w:val="000B40BC"/>
    <w:rsid w:val="000C11CA"/>
    <w:rsid w:val="000D39E9"/>
    <w:rsid w:val="000E1695"/>
    <w:rsid w:val="000E3DDA"/>
    <w:rsid w:val="000F4A24"/>
    <w:rsid w:val="00100980"/>
    <w:rsid w:val="00104707"/>
    <w:rsid w:val="001062A1"/>
    <w:rsid w:val="00114392"/>
    <w:rsid w:val="00116323"/>
    <w:rsid w:val="00124115"/>
    <w:rsid w:val="001268D0"/>
    <w:rsid w:val="001349EA"/>
    <w:rsid w:val="001354FE"/>
    <w:rsid w:val="00140458"/>
    <w:rsid w:val="00142D9B"/>
    <w:rsid w:val="00151B71"/>
    <w:rsid w:val="0016599B"/>
    <w:rsid w:val="00174766"/>
    <w:rsid w:val="00175E07"/>
    <w:rsid w:val="0019238E"/>
    <w:rsid w:val="00192780"/>
    <w:rsid w:val="00195E32"/>
    <w:rsid w:val="001B3A7C"/>
    <w:rsid w:val="001B7802"/>
    <w:rsid w:val="001C466E"/>
    <w:rsid w:val="001C7FD4"/>
    <w:rsid w:val="001D0F52"/>
    <w:rsid w:val="001D3EAF"/>
    <w:rsid w:val="001E1A06"/>
    <w:rsid w:val="001E35E0"/>
    <w:rsid w:val="0020199F"/>
    <w:rsid w:val="00206647"/>
    <w:rsid w:val="00210717"/>
    <w:rsid w:val="00216A58"/>
    <w:rsid w:val="00222418"/>
    <w:rsid w:val="0022560F"/>
    <w:rsid w:val="00226D85"/>
    <w:rsid w:val="002320D0"/>
    <w:rsid w:val="00232F76"/>
    <w:rsid w:val="00236406"/>
    <w:rsid w:val="002370DF"/>
    <w:rsid w:val="00237741"/>
    <w:rsid w:val="00241D05"/>
    <w:rsid w:val="00251E92"/>
    <w:rsid w:val="002658AF"/>
    <w:rsid w:val="0027047D"/>
    <w:rsid w:val="00280D42"/>
    <w:rsid w:val="002944C5"/>
    <w:rsid w:val="00296A85"/>
    <w:rsid w:val="00297A68"/>
    <w:rsid w:val="002B088B"/>
    <w:rsid w:val="002B2D60"/>
    <w:rsid w:val="002B3C08"/>
    <w:rsid w:val="002C1507"/>
    <w:rsid w:val="002D0B33"/>
    <w:rsid w:val="002D10C7"/>
    <w:rsid w:val="002D7950"/>
    <w:rsid w:val="002E45DB"/>
    <w:rsid w:val="002F62C5"/>
    <w:rsid w:val="003146FB"/>
    <w:rsid w:val="0032100E"/>
    <w:rsid w:val="00321AE0"/>
    <w:rsid w:val="00333312"/>
    <w:rsid w:val="00334F60"/>
    <w:rsid w:val="00342429"/>
    <w:rsid w:val="0034365B"/>
    <w:rsid w:val="003530B9"/>
    <w:rsid w:val="0036511C"/>
    <w:rsid w:val="003651E1"/>
    <w:rsid w:val="00380281"/>
    <w:rsid w:val="00381DDD"/>
    <w:rsid w:val="00391449"/>
    <w:rsid w:val="00392A83"/>
    <w:rsid w:val="00397225"/>
    <w:rsid w:val="003A5A77"/>
    <w:rsid w:val="003B6CC9"/>
    <w:rsid w:val="003C2B37"/>
    <w:rsid w:val="003C7AA2"/>
    <w:rsid w:val="003E28AC"/>
    <w:rsid w:val="0040156B"/>
    <w:rsid w:val="00436AF5"/>
    <w:rsid w:val="004529A8"/>
    <w:rsid w:val="00463C66"/>
    <w:rsid w:val="00463E40"/>
    <w:rsid w:val="004663CB"/>
    <w:rsid w:val="00483EFA"/>
    <w:rsid w:val="004852A0"/>
    <w:rsid w:val="0048798B"/>
    <w:rsid w:val="0049680E"/>
    <w:rsid w:val="004A1D8F"/>
    <w:rsid w:val="004B2386"/>
    <w:rsid w:val="004B5E3B"/>
    <w:rsid w:val="004D20E5"/>
    <w:rsid w:val="004E4AF6"/>
    <w:rsid w:val="004E7BD7"/>
    <w:rsid w:val="004F0776"/>
    <w:rsid w:val="00503AF8"/>
    <w:rsid w:val="0050510E"/>
    <w:rsid w:val="005173EC"/>
    <w:rsid w:val="00532442"/>
    <w:rsid w:val="00533ADA"/>
    <w:rsid w:val="00540A4B"/>
    <w:rsid w:val="005428E6"/>
    <w:rsid w:val="005440DE"/>
    <w:rsid w:val="00557FCB"/>
    <w:rsid w:val="00573BE4"/>
    <w:rsid w:val="00573C7D"/>
    <w:rsid w:val="005741B1"/>
    <w:rsid w:val="005802BE"/>
    <w:rsid w:val="005802E4"/>
    <w:rsid w:val="005A1C52"/>
    <w:rsid w:val="005B1515"/>
    <w:rsid w:val="005B1AC5"/>
    <w:rsid w:val="005C184E"/>
    <w:rsid w:val="005F18A2"/>
    <w:rsid w:val="00602962"/>
    <w:rsid w:val="00625652"/>
    <w:rsid w:val="00632FFE"/>
    <w:rsid w:val="00633E3F"/>
    <w:rsid w:val="00634A4F"/>
    <w:rsid w:val="00641BAE"/>
    <w:rsid w:val="006463ED"/>
    <w:rsid w:val="00657F3D"/>
    <w:rsid w:val="00660CF4"/>
    <w:rsid w:val="00663862"/>
    <w:rsid w:val="006652EB"/>
    <w:rsid w:val="00670364"/>
    <w:rsid w:val="00671F5B"/>
    <w:rsid w:val="006748F4"/>
    <w:rsid w:val="006803C8"/>
    <w:rsid w:val="006826DD"/>
    <w:rsid w:val="00686086"/>
    <w:rsid w:val="006946B6"/>
    <w:rsid w:val="0069794F"/>
    <w:rsid w:val="006B75B4"/>
    <w:rsid w:val="006C69A8"/>
    <w:rsid w:val="006E10F6"/>
    <w:rsid w:val="006E3B3D"/>
    <w:rsid w:val="006F1AED"/>
    <w:rsid w:val="00705690"/>
    <w:rsid w:val="00714AA3"/>
    <w:rsid w:val="00722CA6"/>
    <w:rsid w:val="00722F22"/>
    <w:rsid w:val="007260FC"/>
    <w:rsid w:val="007401BF"/>
    <w:rsid w:val="00745721"/>
    <w:rsid w:val="00750182"/>
    <w:rsid w:val="00751812"/>
    <w:rsid w:val="007552FF"/>
    <w:rsid w:val="00755D98"/>
    <w:rsid w:val="00756E5C"/>
    <w:rsid w:val="00761539"/>
    <w:rsid w:val="007624EF"/>
    <w:rsid w:val="00762C1D"/>
    <w:rsid w:val="00772FE5"/>
    <w:rsid w:val="007936D4"/>
    <w:rsid w:val="007A0329"/>
    <w:rsid w:val="007A42A2"/>
    <w:rsid w:val="007B5BFA"/>
    <w:rsid w:val="007B68B6"/>
    <w:rsid w:val="007B78AB"/>
    <w:rsid w:val="007D3FA3"/>
    <w:rsid w:val="007D539A"/>
    <w:rsid w:val="007E5C6E"/>
    <w:rsid w:val="007E6033"/>
    <w:rsid w:val="007F456A"/>
    <w:rsid w:val="00813EB1"/>
    <w:rsid w:val="0081575D"/>
    <w:rsid w:val="00824B4C"/>
    <w:rsid w:val="008306C8"/>
    <w:rsid w:val="00831D44"/>
    <w:rsid w:val="008361DB"/>
    <w:rsid w:val="008662CF"/>
    <w:rsid w:val="00891FD1"/>
    <w:rsid w:val="0089547B"/>
    <w:rsid w:val="008A2662"/>
    <w:rsid w:val="008A5DDB"/>
    <w:rsid w:val="008B18B4"/>
    <w:rsid w:val="008B594C"/>
    <w:rsid w:val="008C0B55"/>
    <w:rsid w:val="008C0C1F"/>
    <w:rsid w:val="008C25BA"/>
    <w:rsid w:val="008C3CCB"/>
    <w:rsid w:val="008D20BA"/>
    <w:rsid w:val="008D3FE2"/>
    <w:rsid w:val="008E3C12"/>
    <w:rsid w:val="008E7E5C"/>
    <w:rsid w:val="008E7EDE"/>
    <w:rsid w:val="008F2719"/>
    <w:rsid w:val="008F5534"/>
    <w:rsid w:val="008F6CD0"/>
    <w:rsid w:val="00912798"/>
    <w:rsid w:val="0091595E"/>
    <w:rsid w:val="00920411"/>
    <w:rsid w:val="00921C4E"/>
    <w:rsid w:val="009362E8"/>
    <w:rsid w:val="00945E72"/>
    <w:rsid w:val="0095001E"/>
    <w:rsid w:val="0096467E"/>
    <w:rsid w:val="00970B56"/>
    <w:rsid w:val="009835A0"/>
    <w:rsid w:val="009A5398"/>
    <w:rsid w:val="009D3C4F"/>
    <w:rsid w:val="009E2C75"/>
    <w:rsid w:val="009E5020"/>
    <w:rsid w:val="009E697B"/>
    <w:rsid w:val="009F0EF4"/>
    <w:rsid w:val="00A12429"/>
    <w:rsid w:val="00A12AB5"/>
    <w:rsid w:val="00A409D8"/>
    <w:rsid w:val="00A40C7E"/>
    <w:rsid w:val="00A40D33"/>
    <w:rsid w:val="00A425DB"/>
    <w:rsid w:val="00A43097"/>
    <w:rsid w:val="00A43E95"/>
    <w:rsid w:val="00A50284"/>
    <w:rsid w:val="00A50924"/>
    <w:rsid w:val="00A63E5F"/>
    <w:rsid w:val="00A65F57"/>
    <w:rsid w:val="00A711A1"/>
    <w:rsid w:val="00A87D08"/>
    <w:rsid w:val="00A93666"/>
    <w:rsid w:val="00AB0912"/>
    <w:rsid w:val="00AC6C4A"/>
    <w:rsid w:val="00AC7E7E"/>
    <w:rsid w:val="00AD0716"/>
    <w:rsid w:val="00AD7EA6"/>
    <w:rsid w:val="00AE190B"/>
    <w:rsid w:val="00AF302C"/>
    <w:rsid w:val="00AF6B1A"/>
    <w:rsid w:val="00B13C3B"/>
    <w:rsid w:val="00B25159"/>
    <w:rsid w:val="00B329D1"/>
    <w:rsid w:val="00B32DD1"/>
    <w:rsid w:val="00B44923"/>
    <w:rsid w:val="00B46EE8"/>
    <w:rsid w:val="00B54E3B"/>
    <w:rsid w:val="00B7006C"/>
    <w:rsid w:val="00B85326"/>
    <w:rsid w:val="00B8627E"/>
    <w:rsid w:val="00B93A78"/>
    <w:rsid w:val="00BB6826"/>
    <w:rsid w:val="00BB7BE1"/>
    <w:rsid w:val="00BC5D23"/>
    <w:rsid w:val="00BD1F55"/>
    <w:rsid w:val="00BD515A"/>
    <w:rsid w:val="00BE0981"/>
    <w:rsid w:val="00C02A79"/>
    <w:rsid w:val="00C103FA"/>
    <w:rsid w:val="00C10C83"/>
    <w:rsid w:val="00C21C93"/>
    <w:rsid w:val="00C2361E"/>
    <w:rsid w:val="00C35206"/>
    <w:rsid w:val="00C4325D"/>
    <w:rsid w:val="00C47789"/>
    <w:rsid w:val="00C51FDB"/>
    <w:rsid w:val="00C56D8E"/>
    <w:rsid w:val="00C74A50"/>
    <w:rsid w:val="00C9225A"/>
    <w:rsid w:val="00C93B68"/>
    <w:rsid w:val="00CA1BD3"/>
    <w:rsid w:val="00CB0F61"/>
    <w:rsid w:val="00CB3B4A"/>
    <w:rsid w:val="00CD6D29"/>
    <w:rsid w:val="00CD765C"/>
    <w:rsid w:val="00CE3266"/>
    <w:rsid w:val="00CF5CD1"/>
    <w:rsid w:val="00CF7F5C"/>
    <w:rsid w:val="00D022DC"/>
    <w:rsid w:val="00D03059"/>
    <w:rsid w:val="00D12889"/>
    <w:rsid w:val="00D17BC0"/>
    <w:rsid w:val="00D21212"/>
    <w:rsid w:val="00D33072"/>
    <w:rsid w:val="00D3357B"/>
    <w:rsid w:val="00D339F8"/>
    <w:rsid w:val="00D4249E"/>
    <w:rsid w:val="00D63CA2"/>
    <w:rsid w:val="00D65755"/>
    <w:rsid w:val="00D67B12"/>
    <w:rsid w:val="00D720F8"/>
    <w:rsid w:val="00D7754F"/>
    <w:rsid w:val="00D87DD8"/>
    <w:rsid w:val="00D90535"/>
    <w:rsid w:val="00D9462F"/>
    <w:rsid w:val="00DA2956"/>
    <w:rsid w:val="00DB102E"/>
    <w:rsid w:val="00DC723E"/>
    <w:rsid w:val="00DC77CB"/>
    <w:rsid w:val="00DD0BCF"/>
    <w:rsid w:val="00DD3BC8"/>
    <w:rsid w:val="00DD4A80"/>
    <w:rsid w:val="00DE03E1"/>
    <w:rsid w:val="00DE19F5"/>
    <w:rsid w:val="00DE5C30"/>
    <w:rsid w:val="00DF22F6"/>
    <w:rsid w:val="00DF4D88"/>
    <w:rsid w:val="00DF56B3"/>
    <w:rsid w:val="00DF5EBC"/>
    <w:rsid w:val="00E26F4C"/>
    <w:rsid w:val="00E30C42"/>
    <w:rsid w:val="00E42413"/>
    <w:rsid w:val="00E429D7"/>
    <w:rsid w:val="00E46EBF"/>
    <w:rsid w:val="00E47102"/>
    <w:rsid w:val="00E52476"/>
    <w:rsid w:val="00E54C71"/>
    <w:rsid w:val="00E60F43"/>
    <w:rsid w:val="00E65389"/>
    <w:rsid w:val="00E716BC"/>
    <w:rsid w:val="00E80C31"/>
    <w:rsid w:val="00E8352F"/>
    <w:rsid w:val="00E93E0F"/>
    <w:rsid w:val="00EA2570"/>
    <w:rsid w:val="00EA5438"/>
    <w:rsid w:val="00EA6152"/>
    <w:rsid w:val="00EA76A3"/>
    <w:rsid w:val="00EB1F64"/>
    <w:rsid w:val="00EB4EFC"/>
    <w:rsid w:val="00EC0548"/>
    <w:rsid w:val="00EC3019"/>
    <w:rsid w:val="00ED514F"/>
    <w:rsid w:val="00EE18D8"/>
    <w:rsid w:val="00EF6656"/>
    <w:rsid w:val="00F012C7"/>
    <w:rsid w:val="00F017A4"/>
    <w:rsid w:val="00F07D2F"/>
    <w:rsid w:val="00F15098"/>
    <w:rsid w:val="00F33B23"/>
    <w:rsid w:val="00F34404"/>
    <w:rsid w:val="00F428B2"/>
    <w:rsid w:val="00F43123"/>
    <w:rsid w:val="00F641AA"/>
    <w:rsid w:val="00F717C8"/>
    <w:rsid w:val="00F729A9"/>
    <w:rsid w:val="00F8163D"/>
    <w:rsid w:val="00F81A11"/>
    <w:rsid w:val="00F821E3"/>
    <w:rsid w:val="00F931BD"/>
    <w:rsid w:val="00F947E3"/>
    <w:rsid w:val="00FA0032"/>
    <w:rsid w:val="00FA62FB"/>
    <w:rsid w:val="00FB4729"/>
    <w:rsid w:val="00FC0A77"/>
    <w:rsid w:val="00FC270E"/>
    <w:rsid w:val="00FC4006"/>
    <w:rsid w:val="00FC433C"/>
    <w:rsid w:val="00FC4BF5"/>
    <w:rsid w:val="00FC58D9"/>
    <w:rsid w:val="00FC793C"/>
    <w:rsid w:val="00FD63E0"/>
    <w:rsid w:val="00FE5D39"/>
    <w:rsid w:val="00FF2F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A155F3"/>
  <w15:chartTrackingRefBased/>
  <w15:docId w15:val="{3946F6D6-164A-44E2-8A99-7A3EA36FF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0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5020"/>
    <w:pPr>
      <w:ind w:left="720"/>
      <w:contextualSpacing/>
    </w:pPr>
  </w:style>
  <w:style w:type="character" w:styleId="CommentReference">
    <w:name w:val="annotation reference"/>
    <w:basedOn w:val="DefaultParagraphFont"/>
    <w:uiPriority w:val="99"/>
    <w:semiHidden/>
    <w:unhideWhenUsed/>
    <w:rsid w:val="00EA5438"/>
    <w:rPr>
      <w:sz w:val="16"/>
      <w:szCs w:val="16"/>
    </w:rPr>
  </w:style>
  <w:style w:type="paragraph" w:styleId="CommentText">
    <w:name w:val="annotation text"/>
    <w:basedOn w:val="Normal"/>
    <w:link w:val="CommentTextChar"/>
    <w:uiPriority w:val="99"/>
    <w:unhideWhenUsed/>
    <w:rsid w:val="00EA5438"/>
    <w:pPr>
      <w:spacing w:line="240" w:lineRule="auto"/>
    </w:pPr>
    <w:rPr>
      <w:sz w:val="20"/>
      <w:szCs w:val="20"/>
    </w:rPr>
  </w:style>
  <w:style w:type="character" w:customStyle="1" w:styleId="CommentTextChar">
    <w:name w:val="Comment Text Char"/>
    <w:basedOn w:val="DefaultParagraphFont"/>
    <w:link w:val="CommentText"/>
    <w:uiPriority w:val="99"/>
    <w:rsid w:val="00EA5438"/>
    <w:rPr>
      <w:sz w:val="20"/>
      <w:szCs w:val="20"/>
    </w:rPr>
  </w:style>
  <w:style w:type="paragraph" w:styleId="CommentSubject">
    <w:name w:val="annotation subject"/>
    <w:basedOn w:val="CommentText"/>
    <w:next w:val="CommentText"/>
    <w:link w:val="CommentSubjectChar"/>
    <w:uiPriority w:val="99"/>
    <w:semiHidden/>
    <w:unhideWhenUsed/>
    <w:rsid w:val="00EA5438"/>
    <w:rPr>
      <w:b/>
      <w:bCs/>
    </w:rPr>
  </w:style>
  <w:style w:type="character" w:customStyle="1" w:styleId="CommentSubjectChar">
    <w:name w:val="Comment Subject Char"/>
    <w:basedOn w:val="CommentTextChar"/>
    <w:link w:val="CommentSubject"/>
    <w:uiPriority w:val="99"/>
    <w:semiHidden/>
    <w:rsid w:val="00EA5438"/>
    <w:rPr>
      <w:b/>
      <w:bCs/>
      <w:sz w:val="20"/>
      <w:szCs w:val="20"/>
    </w:rPr>
  </w:style>
  <w:style w:type="paragraph" w:styleId="BalloonText">
    <w:name w:val="Balloon Text"/>
    <w:basedOn w:val="Normal"/>
    <w:link w:val="BalloonTextChar"/>
    <w:uiPriority w:val="99"/>
    <w:semiHidden/>
    <w:unhideWhenUsed/>
    <w:rsid w:val="008306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06C8"/>
    <w:rPr>
      <w:rFonts w:ascii="Segoe UI" w:hAnsi="Segoe UI" w:cs="Segoe UI"/>
      <w:sz w:val="18"/>
      <w:szCs w:val="18"/>
    </w:rPr>
  </w:style>
  <w:style w:type="table" w:styleId="TableGrid">
    <w:name w:val="Table Grid"/>
    <w:basedOn w:val="TableNormal"/>
    <w:uiPriority w:val="39"/>
    <w:rsid w:val="006F1A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4269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4BB962-2440-4D1B-B853-320D6DD97126}"/>
</file>

<file path=customXml/itemProps2.xml><?xml version="1.0" encoding="utf-8"?>
<ds:datastoreItem xmlns:ds="http://schemas.openxmlformats.org/officeDocument/2006/customXml" ds:itemID="{5E935B80-D4D6-4306-AEA8-CBE0F685BFCA}"/>
</file>

<file path=customXml/itemProps3.xml><?xml version="1.0" encoding="utf-8"?>
<ds:datastoreItem xmlns:ds="http://schemas.openxmlformats.org/officeDocument/2006/customXml" ds:itemID="{39F72A45-A6C8-4EB8-B667-D78C7CC83CE6}"/>
</file>

<file path=docProps/app.xml><?xml version="1.0" encoding="utf-8"?>
<Properties xmlns="http://schemas.openxmlformats.org/officeDocument/2006/extended-properties" xmlns:vt="http://schemas.openxmlformats.org/officeDocument/2006/docPropsVTypes">
  <Template>Normal.dotm</Template>
  <TotalTime>0</TotalTime>
  <Pages>1</Pages>
  <Words>250</Words>
  <Characters>1427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HUmana Inc</Company>
  <LinksUpToDate>false</LinksUpToDate>
  <CharactersWithSpaces>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Rocky Thompson</dc:creator>
  <cp:keywords/>
  <dc:description/>
  <cp:lastModifiedBy>Jennie Stelly</cp:lastModifiedBy>
  <cp:revision>2</cp:revision>
  <dcterms:created xsi:type="dcterms:W3CDTF">2026-07-20T18:28:00Z</dcterms:created>
  <dcterms:modified xsi:type="dcterms:W3CDTF">2026-07-20T18:28:00Z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2b6c078-73cb-4371-8a5b-e9fc18accbf8_Enabled">
    <vt:lpwstr>true</vt:lpwstr>
  </property>
  <property fmtid="{D5CDD505-2E9C-101B-9397-08002B2CF9AE}" pid="3" name="MSIP_Label_e2b6c078-73cb-4371-8a5b-e9fc18accbf8_SetDate">
    <vt:lpwstr>2023-07-17T12:32:39Z</vt:lpwstr>
  </property>
  <property fmtid="{D5CDD505-2E9C-101B-9397-08002B2CF9AE}" pid="4" name="MSIP_Label_e2b6c078-73cb-4371-8a5b-e9fc18accbf8_Method">
    <vt:lpwstr>Standard</vt:lpwstr>
  </property>
  <property fmtid="{D5CDD505-2E9C-101B-9397-08002B2CF9AE}" pid="5" name="MSIP_Label_e2b6c078-73cb-4371-8a5b-e9fc18accbf8_Name">
    <vt:lpwstr>INTERNAL</vt:lpwstr>
  </property>
  <property fmtid="{D5CDD505-2E9C-101B-9397-08002B2CF9AE}" pid="6" name="MSIP_Label_e2b6c078-73cb-4371-8a5b-e9fc18accbf8_SiteId">
    <vt:lpwstr>56c62bbe-8598-4b85-9e51-1ca753fa50f2</vt:lpwstr>
  </property>
  <property fmtid="{D5CDD505-2E9C-101B-9397-08002B2CF9AE}" pid="7" name="MSIP_Label_e2b6c078-73cb-4371-8a5b-e9fc18accbf8_ActionId">
    <vt:lpwstr>3c0a8061-0a7b-4685-a1fa-b613a5e8a079</vt:lpwstr>
  </property>
  <property fmtid="{D5CDD505-2E9C-101B-9397-08002B2CF9AE}" pid="8" name="MSIP_Label_e2b6c078-73cb-4371-8a5b-e9fc18accbf8_ContentBits">
    <vt:lpwstr>0</vt:lpwstr>
  </property>
</Properties>
</file>