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NORTH PARK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NORTH PARK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ARROWOOD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FALCON CREST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INGRAMS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PARK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WALMART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NORTH PARK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MERCURY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Discharge from refineries and factories; Runoff from landfills; Runoff from cropland</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MERCURY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Discharge from refineries and factories; Runoff from landfills; Runoff from cropland</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CHEROKEE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 E FAIRWAY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CHEROKEE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 E FAIRWAY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6.64 - 8.79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NORTH PARK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