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TOWN OF DELCAMBRE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LA1113004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691"/>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TOWN OF DELCAMBRE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LA1113004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 CHURCH &amp; ROBERTSON</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#5 - CHURCH &amp; LANDRY</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PAM BLAKELY</w:t>
                  </w:r>
                  <w:r>
                    <w:rPr>
                      <w:rFonts w:ascii="Calibri" w:hAnsi="Calibri" w:eastAsia="Calibri"/>
                      <w:color w:val="000000"/>
                      <w:sz w:val="22"/>
                    </w:rPr>
                    <w:t xml:space="preserve"> at  </w:t>
                  </w:r>
                  <w:r>
                    <w:rPr>
                      <w:rFonts w:ascii="Calibri" w:hAnsi="Calibri" w:eastAsia="Calibri"/>
                      <w:color w:val="000000"/>
                      <w:sz w:val="22"/>
                    </w:rPr>
                    <w:t xml:space="preserve">337-685-4462</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4/1/2024 - 6/10/2024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 RULE LINKED TO VIOLATION</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4/1/2024 - 6/10/2024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GROUNDWATER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FAILURE ADDRESS DEFICIENCY (GWR)</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6/13/2024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GROUNDWATER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FAILURE ADDRESS DEFICIENCY (GWR)</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6/13/2024 - 6/24/2024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GROUNDWATER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FAILURE ADDRESS DEFICIENCY (GWR)</w:t>
                  </w:r>
                </w:p>
              </w:tc>
            </w:tr>
          </w:tbl>
          <w:p>
            <w:pPr>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0.89 - 1.54</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3/26/2023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0 - 1.61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bl>
          <w:p>
            <w:pPr>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506 KEN DRIVE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507 E. HICKMAN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506 KEN DRIVE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507 E. HICKMAN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21 - 31.4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156.5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149.5 - 156.5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1.31 - 1.35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0.2 - 0.22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7.27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6.54 - 7.27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3/26/2023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1.3 - 1.5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34 - 36.8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5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446"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2/28/2024</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TREATMENT PLANT</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20OT101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6/12/2024</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51:XII.319.D.24 - System shall ensure that no critical water system component is in poor condition or defective.;</w:t>
                  </w:r>
                </w:p>
              </w:tc>
            </w:tr>
          </w:tbl>
          <w:p>
            <w:pPr>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TOWN OF DELCAMBRE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TOWN OF DELCAMBRE WATER SYSTEM</w:t>
                  </w:r>
                  <w:r>
                    <w:rPr>
                      <w:rFonts w:ascii="Calibri" w:hAnsi="Calibri" w:eastAsia="Calibri"/>
                      <w:color w:val="000000"/>
                      <w:sz w:val="22"/>
                    </w:rPr>
                    <w:t xml:space="preserve"> and </w:t>
                  </w:r>
                  <w:r>
                    <w:rPr>
                      <w:rFonts w:ascii="Calibri" w:hAnsi="Calibri" w:eastAsia="Calibri"/>
                      <w:color w:val="000000"/>
                      <w:sz w:val="22"/>
                    </w:rPr>
                    <w:t xml:space="preserve">PAM BLAKELY BUS Phone: 337-685-4462</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TOWN OF DELCAMBRE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691"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691"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