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NEW ORLEANS ALGIERS WATER 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LA1071001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NEW ORLEANS ALGIERS WATER 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LA1071001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INTAKE DOWNSTREAM</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STEPHEN NELSON</w:t>
                  </w:r>
                  <w:r>
                    <w:rPr>
                      <w:rFonts w:ascii="Calibri" w:hAnsi="Calibri" w:eastAsia="Calibri"/>
                      <w:color w:val="000000"/>
                      <w:sz w:val="22"/>
                    </w:rPr>
                    <w:t xml:space="preserve"> at  </w:t>
                  </w:r>
                  <w:r>
                    <w:rPr>
                      <w:rFonts w:ascii="Calibri" w:hAnsi="Calibri" w:eastAsia="Calibri"/>
                      <w:color w:val="000000"/>
                      <w:sz w:val="22"/>
                    </w:rPr>
                    <w:t xml:space="preserve">504-865-0410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SINGLE COMB FLTR EFFLUENT (IESWTR/LT1)</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0.56 - 4.6</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0.042 - 0.15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1/2 OAK ALLEY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13101 PATTERSON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2501 MEMORIAL PARK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2914 VESPIAN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3340 GEN. MEYER (AL)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3663 BEHRMAN (AA)</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4115 WOODLAND (AN)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425 OPELOUSAS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1/2 OAK ALLEY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13101 PATTERSON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2501 MEMORIAL PARK DRIVE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2914 VESPIAN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3340 GEN. MEYER (AL)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3663 BEHRMAN (AA)</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4115 WOODLAND (AN)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425 OPELOUSAS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NEW ORLEANS ALGIERS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NEW ORLEANS ALGIERS WATER WORKS</w:t>
                  </w:r>
                  <w:r>
                    <w:rPr>
                      <w:rFonts w:ascii="Calibri" w:hAnsi="Calibri" w:eastAsia="Calibri"/>
                      <w:color w:val="000000"/>
                      <w:sz w:val="22"/>
                    </w:rPr>
                    <w:t xml:space="preserve"> and </w:t>
                  </w:r>
                  <w:r>
                    <w:rPr>
                      <w:rFonts w:ascii="Calibri" w:hAnsi="Calibri" w:eastAsia="Calibri"/>
                      <w:color w:val="000000"/>
                      <w:sz w:val="22"/>
                    </w:rPr>
                    <w:t xml:space="preserve">STEPHEN NELSON BUS Phone: 504-865-0410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NEW ORLEANS ALGIERS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